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2B9" w:rsidRDefault="00331270">
      <w:pPr>
        <w:jc w:val="center"/>
        <w:rPr>
          <w:rFonts w:ascii="华文仿宋" w:eastAsia="华文仿宋" w:hAnsi="华文仿宋"/>
          <w:sz w:val="28"/>
          <w:szCs w:val="28"/>
        </w:rPr>
      </w:pPr>
      <w:r>
        <w:rPr>
          <w:rFonts w:ascii="华文仿宋" w:eastAsia="华文仿宋" w:hAnsi="华文仿宋" w:hint="eastAsia"/>
          <w:sz w:val="28"/>
          <w:szCs w:val="28"/>
        </w:rPr>
        <w:t>《</w:t>
      </w:r>
      <w:r w:rsidR="00F83BBC">
        <w:rPr>
          <w:rFonts w:ascii="华文仿宋" w:eastAsia="华文仿宋" w:hAnsi="华文仿宋" w:hint="eastAsia"/>
          <w:sz w:val="28"/>
          <w:szCs w:val="28"/>
        </w:rPr>
        <w:t>组织</w:t>
      </w:r>
      <w:r w:rsidR="00284C5C">
        <w:rPr>
          <w:rFonts w:ascii="华文仿宋" w:eastAsia="华文仿宋" w:hAnsi="华文仿宋" w:hint="eastAsia"/>
          <w:sz w:val="28"/>
          <w:szCs w:val="28"/>
        </w:rPr>
        <w:t>行为学</w:t>
      </w:r>
      <w:r>
        <w:rPr>
          <w:rFonts w:ascii="华文仿宋" w:eastAsia="华文仿宋" w:hAnsi="华文仿宋"/>
          <w:sz w:val="28"/>
          <w:szCs w:val="28"/>
        </w:rPr>
        <w:t>》</w:t>
      </w:r>
      <w:r>
        <w:rPr>
          <w:rFonts w:ascii="华文仿宋" w:eastAsia="华文仿宋" w:hAnsi="华文仿宋" w:hint="eastAsia"/>
          <w:sz w:val="28"/>
          <w:szCs w:val="28"/>
        </w:rPr>
        <w:t>课程</w:t>
      </w:r>
      <w:r>
        <w:rPr>
          <w:rFonts w:ascii="华文仿宋" w:eastAsia="华文仿宋" w:hAnsi="华文仿宋"/>
          <w:sz w:val="28"/>
          <w:szCs w:val="28"/>
        </w:rPr>
        <w:t>教学提纲</w:t>
      </w:r>
    </w:p>
    <w:p w:rsidR="004262B9" w:rsidRDefault="00277646">
      <w:pPr>
        <w:jc w:val="center"/>
        <w:rPr>
          <w:rFonts w:ascii="华文仿宋" w:eastAsia="华文仿宋" w:hAnsi="华文仿宋"/>
          <w:sz w:val="28"/>
          <w:szCs w:val="28"/>
        </w:rPr>
      </w:pPr>
      <w:r>
        <w:rPr>
          <w:rFonts w:ascii="华文仿宋" w:eastAsia="华文仿宋" w:hAnsi="华文仿宋" w:hint="eastAsia"/>
          <w:sz w:val="28"/>
          <w:szCs w:val="28"/>
        </w:rPr>
        <w:t>《</w:t>
      </w:r>
      <w:r w:rsidR="00484004">
        <w:rPr>
          <w:rFonts w:ascii="华文仿宋" w:eastAsia="华文仿宋" w:hAnsi="华文仿宋" w:hint="eastAsia"/>
          <w:sz w:val="28"/>
          <w:szCs w:val="28"/>
        </w:rPr>
        <w:t>O</w:t>
      </w:r>
      <w:r w:rsidR="00284C5C">
        <w:rPr>
          <w:rFonts w:ascii="华文仿宋" w:eastAsia="华文仿宋" w:hAnsi="华文仿宋" w:hint="eastAsia"/>
          <w:sz w:val="28"/>
          <w:szCs w:val="28"/>
        </w:rPr>
        <w:t>rganizational Behavior</w:t>
      </w:r>
      <w:r>
        <w:rPr>
          <w:rFonts w:ascii="华文仿宋" w:eastAsia="华文仿宋" w:hAnsi="华文仿宋" w:hint="eastAsia"/>
          <w:sz w:val="28"/>
          <w:szCs w:val="28"/>
        </w:rPr>
        <w:t>》</w:t>
      </w:r>
    </w:p>
    <w:p w:rsidR="00277646" w:rsidRDefault="00277646">
      <w:pPr>
        <w:jc w:val="center"/>
        <w:rPr>
          <w:rFonts w:ascii="华文仿宋" w:eastAsia="华文仿宋" w:hAnsi="华文仿宋"/>
          <w:sz w:val="28"/>
          <w:szCs w:val="28"/>
        </w:rPr>
      </w:pPr>
    </w:p>
    <w:p w:rsidR="004262B9" w:rsidRDefault="00515B1E" w:rsidP="00515B1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w:t>
      </w:r>
      <w:r>
        <w:rPr>
          <w:rFonts w:ascii="华文仿宋" w:eastAsia="华文仿宋" w:hAnsi="华文仿宋"/>
          <w:b/>
          <w:bCs/>
          <w:sz w:val="24"/>
          <w:szCs w:val="24"/>
        </w:rPr>
        <w:t>、</w:t>
      </w:r>
      <w:r w:rsidR="00331270">
        <w:rPr>
          <w:rFonts w:ascii="华文仿宋" w:eastAsia="华文仿宋" w:hAnsi="华文仿宋" w:hint="eastAsia"/>
          <w:b/>
          <w:bCs/>
          <w:sz w:val="24"/>
          <w:szCs w:val="24"/>
        </w:rPr>
        <w:t xml:space="preserve">课程基本信息（Basic Information of </w:t>
      </w:r>
      <w:r w:rsidR="00331270">
        <w:rPr>
          <w:rFonts w:ascii="华文仿宋" w:eastAsia="华文仿宋" w:hAnsi="华文仿宋"/>
          <w:b/>
          <w:bCs/>
          <w:sz w:val="24"/>
          <w:szCs w:val="24"/>
        </w:rPr>
        <w:t>Course</w:t>
      </w:r>
      <w:r w:rsidR="00331270">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157"/>
        <w:gridCol w:w="1134"/>
        <w:gridCol w:w="1701"/>
        <w:gridCol w:w="1128"/>
        <w:gridCol w:w="1189"/>
        <w:gridCol w:w="1089"/>
      </w:tblGrid>
      <w:tr w:rsidR="004262B9">
        <w:trPr>
          <w:trHeight w:val="567"/>
          <w:jc w:val="center"/>
        </w:trPr>
        <w:tc>
          <w:tcPr>
            <w:tcW w:w="1866"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开课归属</w:t>
            </w:r>
            <w:r>
              <w:rPr>
                <w:rFonts w:ascii="华文仿宋" w:eastAsia="华文仿宋" w:hAnsi="华文仿宋"/>
              </w:rPr>
              <w:t>系部</w:t>
            </w:r>
          </w:p>
          <w:p w:rsidR="004262B9" w:rsidRDefault="00331270">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4262B9" w:rsidRDefault="00787410">
            <w:pPr>
              <w:ind w:left="47"/>
              <w:jc w:val="center"/>
              <w:rPr>
                <w:rFonts w:ascii="华文仿宋" w:eastAsia="华文仿宋" w:hAnsi="华文仿宋"/>
              </w:rPr>
            </w:pPr>
            <w:r>
              <w:rPr>
                <w:rFonts w:ascii="华文仿宋" w:eastAsia="华文仿宋" w:hAnsi="华文仿宋" w:hint="eastAsia"/>
              </w:rPr>
              <w:t>财务与管理系</w:t>
            </w:r>
          </w:p>
        </w:tc>
        <w:tc>
          <w:tcPr>
            <w:tcW w:w="1701"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w:t>
            </w:r>
            <w:r>
              <w:rPr>
                <w:rFonts w:ascii="华文仿宋" w:eastAsia="华文仿宋" w:hAnsi="华文仿宋"/>
              </w:rPr>
              <w:t>归属专业</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Major</w:t>
            </w:r>
          </w:p>
        </w:tc>
        <w:tc>
          <w:tcPr>
            <w:tcW w:w="3406" w:type="dxa"/>
            <w:gridSpan w:val="3"/>
            <w:tcBorders>
              <w:left w:val="single" w:sz="4" w:space="0" w:color="auto"/>
            </w:tcBorders>
            <w:vAlign w:val="center"/>
          </w:tcPr>
          <w:p w:rsidR="004262B9" w:rsidRDefault="00787410">
            <w:pPr>
              <w:jc w:val="center"/>
              <w:rPr>
                <w:rFonts w:ascii="华文仿宋" w:eastAsia="华文仿宋" w:hAnsi="华文仿宋"/>
              </w:rPr>
            </w:pPr>
            <w:r>
              <w:rPr>
                <w:rFonts w:ascii="华文仿宋" w:eastAsia="华文仿宋" w:hAnsi="华文仿宋" w:hint="eastAsia"/>
              </w:rPr>
              <w:t>市场营销</w:t>
            </w:r>
          </w:p>
        </w:tc>
      </w:tr>
      <w:tr w:rsidR="004262B9">
        <w:trPr>
          <w:trHeight w:val="567"/>
          <w:jc w:val="center"/>
        </w:trPr>
        <w:tc>
          <w:tcPr>
            <w:tcW w:w="1866"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学年</w:t>
            </w:r>
          </w:p>
          <w:p w:rsidR="004262B9" w:rsidRDefault="00331270">
            <w:pPr>
              <w:snapToGrid w:val="0"/>
              <w:jc w:val="center"/>
              <w:rPr>
                <w:rFonts w:ascii="华文仿宋" w:eastAsia="华文仿宋" w:hAnsi="华文仿宋"/>
                <w:sz w:val="16"/>
                <w:szCs w:val="16"/>
              </w:rPr>
            </w:pPr>
            <w:r>
              <w:rPr>
                <w:sz w:val="16"/>
                <w:szCs w:val="16"/>
              </w:rPr>
              <w:t>Academic year</w:t>
            </w:r>
          </w:p>
        </w:tc>
        <w:tc>
          <w:tcPr>
            <w:tcW w:w="2157" w:type="dxa"/>
            <w:vAlign w:val="center"/>
          </w:tcPr>
          <w:p w:rsidR="004262B9" w:rsidRDefault="00484004">
            <w:pPr>
              <w:snapToGrid w:val="0"/>
              <w:jc w:val="center"/>
              <w:rPr>
                <w:rFonts w:ascii="华文仿宋" w:eastAsia="华文仿宋" w:hAnsi="华文仿宋"/>
                <w:lang w:eastAsia="zh-TW"/>
              </w:rPr>
            </w:pPr>
            <w:r>
              <w:rPr>
                <w:rFonts w:ascii="华文仿宋" w:eastAsia="华文仿宋" w:hAnsi="华文仿宋" w:hint="eastAsia"/>
              </w:rPr>
              <w:t>2015</w:t>
            </w:r>
            <w:r w:rsidR="00787410">
              <w:rPr>
                <w:rFonts w:ascii="华文仿宋" w:eastAsia="华文仿宋" w:hAnsi="华文仿宋" w:hint="eastAsia"/>
              </w:rPr>
              <w:t>年～</w:t>
            </w:r>
            <w:r w:rsidR="00787410">
              <w:rPr>
                <w:rFonts w:ascii="华文仿宋" w:eastAsia="华文仿宋" w:hAnsi="华文仿宋"/>
              </w:rPr>
              <w:t>201</w:t>
            </w:r>
            <w:r>
              <w:rPr>
                <w:rFonts w:ascii="华文仿宋" w:eastAsia="华文仿宋" w:hAnsi="华文仿宋" w:hint="eastAsia"/>
              </w:rPr>
              <w:t>6</w:t>
            </w:r>
            <w:r w:rsidR="00787410">
              <w:rPr>
                <w:rFonts w:ascii="华文仿宋" w:eastAsia="华文仿宋" w:hAnsi="华文仿宋" w:hint="eastAsia"/>
              </w:rPr>
              <w:t>年</w:t>
            </w:r>
          </w:p>
        </w:tc>
        <w:tc>
          <w:tcPr>
            <w:tcW w:w="1134"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学期</w:t>
            </w:r>
          </w:p>
          <w:p w:rsidR="004262B9" w:rsidRDefault="00331270">
            <w:pPr>
              <w:snapToGrid w:val="0"/>
              <w:jc w:val="center"/>
              <w:rPr>
                <w:rFonts w:ascii="华文仿宋" w:eastAsia="华文仿宋" w:hAnsi="华文仿宋"/>
              </w:rPr>
            </w:pPr>
            <w:r>
              <w:t>Semester</w:t>
            </w:r>
          </w:p>
        </w:tc>
        <w:tc>
          <w:tcPr>
            <w:tcW w:w="5107" w:type="dxa"/>
            <w:gridSpan w:val="4"/>
            <w:tcBorders>
              <w:left w:val="nil"/>
            </w:tcBorders>
            <w:vAlign w:val="center"/>
          </w:tcPr>
          <w:p w:rsidR="004262B9" w:rsidRDefault="00484004">
            <w:pPr>
              <w:snapToGrid w:val="0"/>
              <w:ind w:right="-108"/>
              <w:jc w:val="left"/>
              <w:rPr>
                <w:lang w:eastAsia="zh-TW"/>
              </w:rPr>
            </w:pPr>
            <w:r w:rsidRPr="005C0876">
              <w:rPr>
                <w:rFonts w:ascii="华文仿宋" w:eastAsia="华文仿宋" w:hAnsi="华文仿宋" w:hint="eastAsia"/>
              </w:rPr>
              <w:t>■</w:t>
            </w:r>
            <w:r w:rsidR="00331270">
              <w:rPr>
                <w:rFonts w:ascii="华文仿宋" w:eastAsia="华文仿宋" w:hAnsi="华文仿宋" w:hint="eastAsia"/>
              </w:rPr>
              <w:t>第一学期</w:t>
            </w:r>
            <w:r w:rsidR="00331270">
              <w:rPr>
                <w:lang w:eastAsia="zh-TW"/>
              </w:rPr>
              <w:t>(Fall)</w:t>
            </w:r>
            <w:r w:rsidR="00331270">
              <w:rPr>
                <w:rFonts w:ascii="华文仿宋" w:eastAsia="华文仿宋" w:hAnsi="华文仿宋" w:hint="eastAsia"/>
              </w:rPr>
              <w:t xml:space="preserve">  </w:t>
            </w:r>
            <w:r>
              <w:rPr>
                <w:rFonts w:ascii="华文仿宋" w:eastAsia="华文仿宋" w:hAnsi="华文仿宋" w:hint="eastAsia"/>
              </w:rPr>
              <w:t>□</w:t>
            </w:r>
            <w:r w:rsidR="00331270">
              <w:rPr>
                <w:rFonts w:ascii="华文仿宋" w:eastAsia="华文仿宋" w:hAnsi="华文仿宋" w:hint="eastAsia"/>
              </w:rPr>
              <w:t>第二学期</w:t>
            </w:r>
            <w:r w:rsidR="00331270">
              <w:rPr>
                <w:lang w:eastAsia="zh-TW"/>
              </w:rPr>
              <w:t>(Spring)</w:t>
            </w:r>
          </w:p>
          <w:p w:rsidR="004262B9" w:rsidRDefault="00331270">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课程名称</w:t>
            </w:r>
          </w:p>
          <w:p w:rsidR="004262B9" w:rsidRDefault="00331270">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4262B9" w:rsidRDefault="00484004">
            <w:pPr>
              <w:jc w:val="center"/>
              <w:rPr>
                <w:rFonts w:ascii="华文仿宋" w:eastAsia="华文仿宋" w:hAnsi="华文仿宋"/>
              </w:rPr>
            </w:pPr>
            <w:r>
              <w:rPr>
                <w:rFonts w:ascii="华文仿宋" w:eastAsia="华文仿宋" w:hAnsi="华文仿宋" w:hint="eastAsia"/>
              </w:rPr>
              <w:t>组织行为学</w:t>
            </w: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课程号</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Course ID</w:t>
            </w:r>
          </w:p>
        </w:tc>
        <w:tc>
          <w:tcPr>
            <w:tcW w:w="1128" w:type="dxa"/>
            <w:vAlign w:val="center"/>
          </w:tcPr>
          <w:p w:rsidR="004262B9" w:rsidRDefault="00484004">
            <w:pPr>
              <w:jc w:val="center"/>
              <w:rPr>
                <w:rFonts w:ascii="华文仿宋" w:eastAsia="华文仿宋" w:hAnsi="华文仿宋"/>
              </w:rPr>
            </w:pPr>
            <w:r>
              <w:rPr>
                <w:rFonts w:ascii="华文仿宋" w:eastAsia="华文仿宋" w:hAnsi="华文仿宋" w:hint="eastAsia"/>
              </w:rPr>
              <w:t>0112006</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学分</w:t>
            </w:r>
          </w:p>
          <w:p w:rsidR="004262B9" w:rsidRDefault="00331270">
            <w:pPr>
              <w:spacing w:line="280" w:lineRule="exact"/>
              <w:jc w:val="center"/>
              <w:rPr>
                <w:rFonts w:ascii="华文仿宋" w:eastAsia="华文仿宋" w:hAnsi="华文仿宋"/>
                <w:lang w:eastAsia="zh-TW"/>
              </w:rPr>
            </w:pPr>
            <w:r>
              <w:rPr>
                <w:lang w:eastAsia="zh-TW"/>
              </w:rPr>
              <w:t>Credits</w:t>
            </w:r>
          </w:p>
        </w:tc>
        <w:tc>
          <w:tcPr>
            <w:tcW w:w="1089" w:type="dxa"/>
            <w:vAlign w:val="center"/>
          </w:tcPr>
          <w:p w:rsidR="004262B9" w:rsidRDefault="00484004">
            <w:pPr>
              <w:jc w:val="center"/>
              <w:rPr>
                <w:rFonts w:ascii="华文仿宋" w:eastAsia="华文仿宋" w:hAnsi="华文仿宋"/>
              </w:rPr>
            </w:pPr>
            <w:r>
              <w:rPr>
                <w:rFonts w:ascii="华文仿宋" w:eastAsia="华文仿宋" w:hAnsi="华文仿宋" w:hint="eastAsia"/>
              </w:rPr>
              <w:t>3</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英文名称</w:t>
            </w:r>
          </w:p>
        </w:tc>
        <w:tc>
          <w:tcPr>
            <w:tcW w:w="6120" w:type="dxa"/>
            <w:gridSpan w:val="4"/>
            <w:vAlign w:val="center"/>
          </w:tcPr>
          <w:p w:rsidR="004262B9" w:rsidRPr="00787410" w:rsidRDefault="00484004" w:rsidP="00787410">
            <w:pPr>
              <w:jc w:val="center"/>
              <w:rPr>
                <w:rFonts w:ascii="华文仿宋" w:eastAsia="华文仿宋" w:hAnsi="华文仿宋"/>
                <w:szCs w:val="21"/>
              </w:rPr>
            </w:pPr>
            <w:r>
              <w:rPr>
                <w:rFonts w:ascii="华文仿宋" w:eastAsia="华文仿宋" w:hAnsi="华文仿宋" w:hint="eastAsia"/>
                <w:szCs w:val="21"/>
              </w:rPr>
              <w:t>Organizational Behavior</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总学时</w:t>
            </w:r>
          </w:p>
          <w:p w:rsidR="004262B9" w:rsidRDefault="00331270">
            <w:pPr>
              <w:spacing w:line="280" w:lineRule="exact"/>
              <w:jc w:val="center"/>
              <w:rPr>
                <w:rFonts w:ascii="华文仿宋" w:eastAsia="华文仿宋" w:hAnsi="华文仿宋"/>
              </w:rPr>
            </w:pPr>
            <w:r>
              <w:rPr>
                <w:rFonts w:hint="eastAsia"/>
                <w:sz w:val="16"/>
                <w:szCs w:val="16"/>
                <w:lang w:eastAsia="zh-TW"/>
              </w:rPr>
              <w:t>Total Hours</w:t>
            </w:r>
          </w:p>
        </w:tc>
        <w:tc>
          <w:tcPr>
            <w:tcW w:w="1089" w:type="dxa"/>
            <w:vAlign w:val="center"/>
          </w:tcPr>
          <w:p w:rsidR="004262B9" w:rsidRDefault="00484004">
            <w:pPr>
              <w:jc w:val="center"/>
              <w:rPr>
                <w:rFonts w:ascii="华文仿宋" w:eastAsia="华文仿宋" w:hAnsi="华文仿宋"/>
              </w:rPr>
            </w:pPr>
            <w:r>
              <w:rPr>
                <w:rFonts w:ascii="华文仿宋" w:eastAsia="华文仿宋" w:hAnsi="华文仿宋" w:hint="eastAsia"/>
              </w:rPr>
              <w:t>48</w:t>
            </w:r>
          </w:p>
        </w:tc>
      </w:tr>
      <w:tr w:rsidR="004262B9">
        <w:trPr>
          <w:trHeight w:val="588"/>
          <w:jc w:val="center"/>
        </w:trPr>
        <w:tc>
          <w:tcPr>
            <w:tcW w:w="1866" w:type="dxa"/>
            <w:vMerge w:val="restart"/>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属性</w:t>
            </w:r>
          </w:p>
          <w:p w:rsidR="004262B9" w:rsidRDefault="00331270">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4262B9" w:rsidRDefault="00F92837">
            <w:pPr>
              <w:rPr>
                <w:rFonts w:ascii="华文仿宋" w:eastAsia="华文仿宋" w:hAnsi="华文仿宋"/>
              </w:rPr>
            </w:pPr>
            <w:r>
              <w:rPr>
                <w:rFonts w:ascii="华文仿宋" w:eastAsia="华文仿宋" w:hAnsi="华文仿宋"/>
                <w:noProof/>
              </w:rPr>
              <w:pict>
                <v:rect id="文本框 1" o:spid="_x0000_s1026" style="position:absolute;left:0;text-align:left;margin-left:324.95pt;margin-top:9.55pt;width:89.5pt;height:20.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" stroked="f">
                  <v:textbox>
                    <w:txbxContent>
                      <w:p w:rsidR="004262B9" w:rsidRDefault="00331270">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v:textbox>
                </v:rect>
              </w:pict>
            </w:r>
            <w:r w:rsidR="00331270">
              <w:rPr>
                <w:rFonts w:ascii="华文仿宋" w:eastAsia="华文仿宋" w:hAnsi="华文仿宋" w:hint="eastAsia"/>
              </w:rPr>
              <w:t>□公共基础</w:t>
            </w:r>
            <w:r w:rsidR="00331270">
              <w:rPr>
                <w:rFonts w:ascii="华文仿宋" w:eastAsia="华文仿宋" w:hAnsi="华文仿宋"/>
              </w:rPr>
              <w:t>必修课</w:t>
            </w:r>
            <w:r w:rsidR="00331270">
              <w:rPr>
                <w:rFonts w:ascii="华文仿宋" w:eastAsia="华文仿宋" w:hAnsi="华文仿宋" w:hint="eastAsia"/>
              </w:rPr>
              <w:t>□专业基础</w:t>
            </w:r>
            <w:r w:rsidR="00331270">
              <w:rPr>
                <w:rFonts w:ascii="华文仿宋" w:eastAsia="华文仿宋" w:hAnsi="华文仿宋"/>
              </w:rPr>
              <w:t>必修课</w:t>
            </w:r>
            <w:r w:rsidR="00787410" w:rsidRPr="005C0876">
              <w:rPr>
                <w:rFonts w:ascii="华文仿宋" w:eastAsia="华文仿宋" w:hAnsi="华文仿宋" w:hint="eastAsia"/>
              </w:rPr>
              <w:t>■</w:t>
            </w:r>
            <w:r w:rsidR="00331270">
              <w:rPr>
                <w:rFonts w:ascii="华文仿宋" w:eastAsia="华文仿宋" w:hAnsi="华文仿宋"/>
              </w:rPr>
              <w:t>专业选修课</w:t>
            </w:r>
            <w:r w:rsidR="00331270">
              <w:rPr>
                <w:rFonts w:ascii="华文仿宋" w:eastAsia="华文仿宋" w:hAnsi="华文仿宋" w:hint="eastAsia"/>
              </w:rPr>
              <w:t xml:space="preserve">  □公共选修课</w:t>
            </w:r>
          </w:p>
        </w:tc>
      </w:tr>
      <w:tr w:rsidR="004262B9">
        <w:trPr>
          <w:trHeight w:val="71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4262B9" w:rsidRDefault="00F92837">
            <w:pPr>
              <w:rPr>
                <w:rFonts w:ascii="华文仿宋" w:eastAsia="华文仿宋" w:hAnsi="华文仿宋"/>
              </w:rPr>
            </w:pPr>
            <w:r>
              <w:rPr>
                <w:rFonts w:ascii="华文仿宋" w:eastAsia="华文仿宋" w:hAnsi="华文仿宋"/>
                <w:noProof/>
              </w:rPr>
              <w:pict>
                <v:rect id="文本框 2" o:spid="_x0000_s1027" style="position:absolute;left:0;text-align:left;margin-left:330.65pt;margin-top:13.7pt;width:84.8pt;height:20.75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" stroked="f">
                  <v:textbox>
                    <w:txbxContent>
                      <w:p w:rsidR="004262B9" w:rsidRDefault="00331270">
                        <w:pPr>
                          <w:rPr>
                            <w:sz w:val="13"/>
                          </w:rPr>
                        </w:pPr>
                        <w:r>
                          <w:rPr>
                            <w:rFonts w:hint="eastAsia"/>
                            <w:sz w:val="13"/>
                          </w:rPr>
                          <w:t>说明</w:t>
                        </w:r>
                        <w:r>
                          <w:rPr>
                            <w:sz w:val="13"/>
                          </w:rPr>
                          <w:t>：</w:t>
                        </w:r>
                        <w:r>
                          <w:rPr>
                            <w:rFonts w:hint="eastAsia"/>
                            <w:sz w:val="13"/>
                          </w:rPr>
                          <w:t>1</w:t>
                        </w:r>
                        <w:r>
                          <w:rPr>
                            <w:sz w:val="13"/>
                          </w:rPr>
                          <w:t>3</w:t>
                        </w:r>
                        <w:r>
                          <w:rPr>
                            <w:rFonts w:hint="eastAsia"/>
                            <w:sz w:val="13"/>
                          </w:rPr>
                          <w:t>以后开设</w:t>
                        </w:r>
                        <w:r>
                          <w:rPr>
                            <w:sz w:val="13"/>
                          </w:rPr>
                          <w:t>课程</w:t>
                        </w:r>
                      </w:p>
                      <w:p w:rsidR="004262B9" w:rsidRDefault="004262B9"/>
                    </w:txbxContent>
                  </v:textbox>
                </v:rect>
              </w:pict>
            </w:r>
            <w:r w:rsidR="00331270">
              <w:rPr>
                <w:rFonts w:ascii="华文仿宋" w:eastAsia="华文仿宋" w:hAnsi="华文仿宋" w:hint="eastAsia"/>
              </w:rPr>
              <w:t>□通识基础课程  □通识选修课程  □专业基础课程  □专业方向课程 □专业选修课程</w:t>
            </w:r>
          </w:p>
        </w:tc>
      </w:tr>
    </w:tbl>
    <w:p w:rsidR="004262B9" w:rsidRDefault="004262B9">
      <w:pPr>
        <w:pStyle w:val="1"/>
        <w:ind w:firstLineChars="0" w:firstLine="0"/>
        <w:jc w:val="left"/>
        <w:rPr>
          <w:rFonts w:ascii="华文仿宋" w:eastAsia="华文仿宋" w:hAnsi="华文仿宋"/>
          <w:b/>
          <w:bCs/>
          <w:sz w:val="24"/>
          <w:szCs w:val="24"/>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二、任课教师基本信息（Basic Information of Teachers）</w:t>
      </w:r>
    </w:p>
    <w:tbl>
      <w:tblPr>
        <w:tblpPr w:leftFromText="180" w:rightFromText="180" w:vertAnchor="text" w:horzAnchor="margin" w:tblpXSpec="center" w:tblpY="140"/>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29"/>
        <w:gridCol w:w="1701"/>
        <w:gridCol w:w="862"/>
        <w:gridCol w:w="822"/>
        <w:gridCol w:w="1417"/>
        <w:gridCol w:w="992"/>
        <w:gridCol w:w="1021"/>
        <w:gridCol w:w="215"/>
        <w:gridCol w:w="1806"/>
      </w:tblGrid>
      <w:tr w:rsidR="00AF4412" w:rsidRPr="002476EE" w:rsidTr="00CB6B85">
        <w:trPr>
          <w:trHeight w:val="567"/>
        </w:trPr>
        <w:tc>
          <w:tcPr>
            <w:tcW w:w="1129" w:type="dxa"/>
            <w:vMerge w:val="restart"/>
            <w:vAlign w:val="center"/>
          </w:tcPr>
          <w:p w:rsidR="00AF4412" w:rsidRPr="002476EE" w:rsidRDefault="00AF4412" w:rsidP="00CB6B85">
            <w:pPr>
              <w:spacing w:line="280" w:lineRule="exact"/>
              <w:jc w:val="center"/>
              <w:rPr>
                <w:rFonts w:ascii="华文仿宋" w:eastAsia="华文仿宋" w:hAnsi="华文仿宋"/>
              </w:rPr>
            </w:pPr>
            <w:r w:rsidRPr="002476EE">
              <w:rPr>
                <w:rFonts w:ascii="华文仿宋" w:eastAsia="华文仿宋" w:hAnsi="华文仿宋" w:hint="eastAsia"/>
              </w:rPr>
              <w:t>教师信息</w:t>
            </w:r>
          </w:p>
          <w:p w:rsidR="00AF4412" w:rsidRPr="002476EE" w:rsidRDefault="00AF4412" w:rsidP="00CB6B85">
            <w:pPr>
              <w:spacing w:line="280" w:lineRule="exact"/>
              <w:jc w:val="center"/>
              <w:rPr>
                <w:rFonts w:ascii="华文仿宋" w:eastAsia="华文仿宋" w:hAnsi="华文仿宋"/>
              </w:rPr>
            </w:pPr>
            <w:r w:rsidRPr="002476EE">
              <w:rPr>
                <w:rFonts w:ascii="华文仿宋" w:eastAsia="华文仿宋" w:hAnsi="华文仿宋"/>
                <w:sz w:val="18"/>
              </w:rPr>
              <w:t>Basic Information of Teachers</w:t>
            </w:r>
          </w:p>
        </w:tc>
        <w:tc>
          <w:tcPr>
            <w:tcW w:w="1701" w:type="dxa"/>
            <w:vAlign w:val="center"/>
          </w:tcPr>
          <w:p w:rsidR="00AF4412" w:rsidRPr="002476EE" w:rsidRDefault="00AF4412" w:rsidP="00CB6B85">
            <w:pPr>
              <w:spacing w:line="280" w:lineRule="exact"/>
              <w:jc w:val="center"/>
              <w:rPr>
                <w:rFonts w:ascii="华文仿宋" w:eastAsia="华文仿宋" w:hAnsi="华文仿宋"/>
              </w:rPr>
            </w:pPr>
            <w:r w:rsidRPr="002476EE">
              <w:rPr>
                <w:rFonts w:ascii="华文仿宋" w:eastAsia="华文仿宋" w:hAnsi="华文仿宋" w:hint="eastAsia"/>
              </w:rPr>
              <w:t>姓名</w:t>
            </w:r>
          </w:p>
          <w:p w:rsidR="00AF4412" w:rsidRPr="002476EE" w:rsidRDefault="00AF4412" w:rsidP="00CB6B85">
            <w:pPr>
              <w:spacing w:line="280" w:lineRule="exact"/>
              <w:jc w:val="center"/>
              <w:rPr>
                <w:rFonts w:ascii="华文仿宋" w:eastAsia="华文仿宋" w:hAnsi="华文仿宋"/>
              </w:rPr>
            </w:pPr>
            <w:r w:rsidRPr="002476EE">
              <w:rPr>
                <w:rFonts w:ascii="华文仿宋" w:eastAsia="华文仿宋" w:hAnsi="华文仿宋"/>
              </w:rPr>
              <w:t>Name</w:t>
            </w:r>
          </w:p>
        </w:tc>
        <w:tc>
          <w:tcPr>
            <w:tcW w:w="1684" w:type="dxa"/>
            <w:gridSpan w:val="2"/>
            <w:vAlign w:val="center"/>
          </w:tcPr>
          <w:p w:rsidR="00AF4412" w:rsidRPr="002476EE" w:rsidRDefault="00AF4412" w:rsidP="00CB6B85">
            <w:pPr>
              <w:spacing w:line="280" w:lineRule="exact"/>
              <w:jc w:val="center"/>
              <w:rPr>
                <w:rFonts w:ascii="华文仿宋" w:eastAsia="华文仿宋" w:hAnsi="华文仿宋"/>
              </w:rPr>
            </w:pPr>
            <w:r>
              <w:rPr>
                <w:rFonts w:ascii="华文仿宋" w:eastAsia="华文仿宋" w:hAnsi="华文仿宋" w:hint="eastAsia"/>
              </w:rPr>
              <w:t>马艳红</w:t>
            </w:r>
          </w:p>
        </w:tc>
        <w:tc>
          <w:tcPr>
            <w:tcW w:w="1417" w:type="dxa"/>
            <w:vAlign w:val="center"/>
          </w:tcPr>
          <w:p w:rsidR="00AF4412" w:rsidRPr="002476EE" w:rsidRDefault="00AF4412" w:rsidP="00CB6B85">
            <w:pPr>
              <w:spacing w:line="280" w:lineRule="exact"/>
              <w:jc w:val="center"/>
              <w:rPr>
                <w:rFonts w:ascii="华文仿宋" w:eastAsia="华文仿宋" w:hAnsi="华文仿宋"/>
              </w:rPr>
            </w:pPr>
            <w:r w:rsidRPr="002476EE">
              <w:rPr>
                <w:rFonts w:ascii="华文仿宋" w:eastAsia="华文仿宋" w:hAnsi="华文仿宋" w:hint="eastAsia"/>
              </w:rPr>
              <w:t>性别</w:t>
            </w:r>
          </w:p>
          <w:p w:rsidR="00AF4412" w:rsidRPr="002476EE" w:rsidRDefault="00AF4412" w:rsidP="00CB6B85">
            <w:pPr>
              <w:spacing w:line="280" w:lineRule="exact"/>
              <w:jc w:val="center"/>
              <w:rPr>
                <w:rFonts w:ascii="华文仿宋" w:eastAsia="华文仿宋" w:hAnsi="华文仿宋"/>
              </w:rPr>
            </w:pPr>
            <w:r w:rsidRPr="002476EE">
              <w:rPr>
                <w:rFonts w:ascii="华文仿宋" w:eastAsia="华文仿宋" w:hAnsi="华文仿宋"/>
              </w:rPr>
              <w:t>Gender</w:t>
            </w:r>
          </w:p>
        </w:tc>
        <w:tc>
          <w:tcPr>
            <w:tcW w:w="992" w:type="dxa"/>
            <w:vAlign w:val="center"/>
          </w:tcPr>
          <w:p w:rsidR="00AF4412" w:rsidRPr="002476EE" w:rsidRDefault="00AF4412" w:rsidP="00CB6B85">
            <w:pPr>
              <w:spacing w:line="280" w:lineRule="exact"/>
              <w:jc w:val="center"/>
              <w:rPr>
                <w:rFonts w:ascii="华文仿宋" w:eastAsia="华文仿宋" w:hAnsi="华文仿宋"/>
              </w:rPr>
            </w:pPr>
            <w:r>
              <w:rPr>
                <w:rFonts w:ascii="华文仿宋" w:eastAsia="华文仿宋" w:hAnsi="华文仿宋" w:hint="eastAsia"/>
              </w:rPr>
              <w:t>女</w:t>
            </w:r>
          </w:p>
        </w:tc>
        <w:tc>
          <w:tcPr>
            <w:tcW w:w="1236" w:type="dxa"/>
            <w:gridSpan w:val="2"/>
            <w:vAlign w:val="center"/>
          </w:tcPr>
          <w:p w:rsidR="00AF4412" w:rsidRPr="002476EE" w:rsidRDefault="00AF4412" w:rsidP="00CB6B85">
            <w:pPr>
              <w:spacing w:line="280" w:lineRule="exact"/>
              <w:jc w:val="center"/>
              <w:rPr>
                <w:rFonts w:ascii="华文仿宋" w:eastAsia="华文仿宋" w:hAnsi="华文仿宋"/>
              </w:rPr>
            </w:pPr>
            <w:r w:rsidRPr="002476EE">
              <w:rPr>
                <w:rFonts w:ascii="华文仿宋" w:eastAsia="华文仿宋" w:hAnsi="华文仿宋" w:hint="eastAsia"/>
              </w:rPr>
              <w:t>出生年月</w:t>
            </w:r>
          </w:p>
          <w:p w:rsidR="00AF4412" w:rsidRPr="002476EE" w:rsidRDefault="00AF4412" w:rsidP="00CB6B85">
            <w:pPr>
              <w:spacing w:line="280" w:lineRule="exact"/>
              <w:jc w:val="center"/>
              <w:rPr>
                <w:rFonts w:ascii="华文仿宋" w:eastAsia="华文仿宋" w:hAnsi="华文仿宋"/>
              </w:rPr>
            </w:pPr>
            <w:r w:rsidRPr="002476EE">
              <w:rPr>
                <w:rFonts w:ascii="华文仿宋" w:eastAsia="华文仿宋" w:hAnsi="华文仿宋"/>
              </w:rPr>
              <w:t>Birthday</w:t>
            </w:r>
          </w:p>
        </w:tc>
        <w:tc>
          <w:tcPr>
            <w:tcW w:w="1806" w:type="dxa"/>
            <w:vAlign w:val="center"/>
          </w:tcPr>
          <w:p w:rsidR="00AF4412" w:rsidRPr="002476EE" w:rsidRDefault="00AF4412" w:rsidP="00CB6B85">
            <w:pPr>
              <w:spacing w:line="280" w:lineRule="exact"/>
              <w:jc w:val="center"/>
              <w:rPr>
                <w:rFonts w:ascii="华文仿宋" w:eastAsia="华文仿宋" w:hAnsi="华文仿宋"/>
              </w:rPr>
            </w:pPr>
            <w:r>
              <w:rPr>
                <w:rFonts w:ascii="华文仿宋" w:eastAsia="华文仿宋" w:hAnsi="华文仿宋"/>
              </w:rPr>
              <w:t>1975.11</w:t>
            </w:r>
          </w:p>
        </w:tc>
      </w:tr>
      <w:tr w:rsidR="00AF4412" w:rsidRPr="002476EE" w:rsidTr="00CB6B85">
        <w:trPr>
          <w:trHeight w:val="567"/>
        </w:trPr>
        <w:tc>
          <w:tcPr>
            <w:tcW w:w="1129" w:type="dxa"/>
            <w:vMerge/>
          </w:tcPr>
          <w:p w:rsidR="00AF4412" w:rsidRPr="002476EE" w:rsidRDefault="00AF4412" w:rsidP="00CB6B85">
            <w:pPr>
              <w:spacing w:line="280" w:lineRule="exact"/>
              <w:jc w:val="center"/>
              <w:rPr>
                <w:rFonts w:ascii="华文仿宋" w:eastAsia="华文仿宋" w:hAnsi="华文仿宋"/>
              </w:rPr>
            </w:pPr>
          </w:p>
        </w:tc>
        <w:tc>
          <w:tcPr>
            <w:tcW w:w="1701" w:type="dxa"/>
            <w:vAlign w:val="center"/>
          </w:tcPr>
          <w:p w:rsidR="00AF4412" w:rsidRPr="002476EE" w:rsidRDefault="00AF4412" w:rsidP="00CB6B85">
            <w:pPr>
              <w:spacing w:line="280" w:lineRule="exact"/>
              <w:jc w:val="center"/>
              <w:rPr>
                <w:rFonts w:ascii="华文仿宋" w:eastAsia="华文仿宋" w:hAnsi="华文仿宋"/>
              </w:rPr>
            </w:pPr>
            <w:r w:rsidRPr="002476EE">
              <w:rPr>
                <w:rFonts w:ascii="华文仿宋" w:eastAsia="华文仿宋" w:hAnsi="华文仿宋" w:hint="eastAsia"/>
              </w:rPr>
              <w:t>聘任方式</w:t>
            </w:r>
          </w:p>
          <w:p w:rsidR="00AF4412" w:rsidRPr="002476EE" w:rsidRDefault="00AF4412" w:rsidP="00CB6B85">
            <w:pPr>
              <w:spacing w:line="280" w:lineRule="exact"/>
              <w:jc w:val="center"/>
              <w:rPr>
                <w:rFonts w:ascii="华文仿宋" w:eastAsia="华文仿宋" w:hAnsi="华文仿宋"/>
              </w:rPr>
            </w:pPr>
            <w:r w:rsidRPr="002476EE">
              <w:rPr>
                <w:rFonts w:ascii="华文仿宋" w:eastAsia="华文仿宋" w:hAnsi="华文仿宋"/>
                <w:sz w:val="16"/>
              </w:rPr>
              <w:t>Recruitment Channel</w:t>
            </w:r>
          </w:p>
        </w:tc>
        <w:tc>
          <w:tcPr>
            <w:tcW w:w="4093" w:type="dxa"/>
            <w:gridSpan w:val="4"/>
            <w:vAlign w:val="center"/>
          </w:tcPr>
          <w:p w:rsidR="00AF4412" w:rsidRPr="002476EE" w:rsidRDefault="00AF4412" w:rsidP="00CB6B85">
            <w:pPr>
              <w:spacing w:line="280" w:lineRule="exact"/>
              <w:jc w:val="center"/>
              <w:rPr>
                <w:rFonts w:ascii="华文仿宋" w:eastAsia="华文仿宋" w:hAnsi="华文仿宋"/>
              </w:rPr>
            </w:pPr>
            <w:r w:rsidRPr="005C0876">
              <w:rPr>
                <w:rFonts w:ascii="华文仿宋" w:eastAsia="华文仿宋" w:hAnsi="华文仿宋" w:hint="eastAsia"/>
              </w:rPr>
              <w:t>■</w:t>
            </w:r>
            <w:r w:rsidRPr="002476EE">
              <w:rPr>
                <w:rFonts w:ascii="华文仿宋" w:eastAsia="华文仿宋" w:hAnsi="华文仿宋" w:hint="eastAsia"/>
              </w:rPr>
              <w:t>专职教师</w:t>
            </w:r>
            <w:r w:rsidRPr="002476EE">
              <w:rPr>
                <w:rFonts w:ascii="华文仿宋" w:eastAsia="华文仿宋" w:hAnsi="华文仿宋"/>
              </w:rPr>
              <w:t xml:space="preserve"> </w:t>
            </w:r>
            <w:r w:rsidRPr="002476EE">
              <w:rPr>
                <w:rFonts w:ascii="华文仿宋" w:eastAsia="华文仿宋" w:hAnsi="华文仿宋" w:hint="eastAsia"/>
              </w:rPr>
              <w:t>□外聘教师</w:t>
            </w:r>
            <w:r w:rsidRPr="002476EE">
              <w:rPr>
                <w:rFonts w:ascii="华文仿宋" w:eastAsia="华文仿宋" w:hAnsi="华文仿宋"/>
              </w:rPr>
              <w:t xml:space="preserve"> </w:t>
            </w:r>
            <w:r w:rsidRPr="002476EE">
              <w:rPr>
                <w:rFonts w:ascii="华文仿宋" w:eastAsia="华文仿宋" w:hAnsi="华文仿宋" w:hint="eastAsia"/>
              </w:rPr>
              <w:t>□行政兼职教师</w:t>
            </w:r>
          </w:p>
        </w:tc>
        <w:tc>
          <w:tcPr>
            <w:tcW w:w="1236" w:type="dxa"/>
            <w:gridSpan w:val="2"/>
            <w:vAlign w:val="center"/>
          </w:tcPr>
          <w:p w:rsidR="00AF4412" w:rsidRPr="002476EE" w:rsidRDefault="00AF4412" w:rsidP="00CB6B85">
            <w:pPr>
              <w:spacing w:line="280" w:lineRule="exact"/>
              <w:jc w:val="center"/>
              <w:rPr>
                <w:rFonts w:ascii="华文仿宋" w:eastAsia="华文仿宋" w:hAnsi="华文仿宋"/>
              </w:rPr>
            </w:pPr>
            <w:r w:rsidRPr="002476EE">
              <w:rPr>
                <w:rFonts w:ascii="华文仿宋" w:eastAsia="华文仿宋" w:hAnsi="华文仿宋" w:hint="eastAsia"/>
              </w:rPr>
              <w:t>所属部门</w:t>
            </w:r>
          </w:p>
        </w:tc>
        <w:tc>
          <w:tcPr>
            <w:tcW w:w="1806" w:type="dxa"/>
            <w:vAlign w:val="center"/>
          </w:tcPr>
          <w:p w:rsidR="00AF4412" w:rsidRPr="002476EE" w:rsidRDefault="00AF4412" w:rsidP="00CB6B85">
            <w:pPr>
              <w:spacing w:line="280" w:lineRule="exact"/>
              <w:jc w:val="center"/>
              <w:rPr>
                <w:rFonts w:ascii="华文仿宋" w:eastAsia="华文仿宋" w:hAnsi="华文仿宋"/>
              </w:rPr>
            </w:pPr>
          </w:p>
        </w:tc>
      </w:tr>
      <w:tr w:rsidR="00AF4412" w:rsidRPr="002476EE" w:rsidTr="00CB6B85">
        <w:trPr>
          <w:trHeight w:val="567"/>
        </w:trPr>
        <w:tc>
          <w:tcPr>
            <w:tcW w:w="1129" w:type="dxa"/>
            <w:vMerge/>
          </w:tcPr>
          <w:p w:rsidR="00AF4412" w:rsidRPr="002476EE" w:rsidRDefault="00AF4412" w:rsidP="00CB6B85">
            <w:pPr>
              <w:spacing w:line="280" w:lineRule="exact"/>
              <w:jc w:val="center"/>
              <w:rPr>
                <w:rFonts w:ascii="华文仿宋" w:eastAsia="华文仿宋" w:hAnsi="华文仿宋"/>
              </w:rPr>
            </w:pPr>
          </w:p>
        </w:tc>
        <w:tc>
          <w:tcPr>
            <w:tcW w:w="1701" w:type="dxa"/>
            <w:vAlign w:val="center"/>
          </w:tcPr>
          <w:p w:rsidR="00AF4412" w:rsidRPr="002476EE" w:rsidRDefault="00AF4412" w:rsidP="00CB6B85">
            <w:pPr>
              <w:spacing w:line="280" w:lineRule="exact"/>
              <w:jc w:val="center"/>
              <w:rPr>
                <w:rFonts w:ascii="华文仿宋" w:eastAsia="华文仿宋" w:hAnsi="华文仿宋"/>
              </w:rPr>
            </w:pPr>
            <w:r w:rsidRPr="002476EE">
              <w:rPr>
                <w:rFonts w:ascii="华文仿宋" w:eastAsia="华文仿宋" w:hAnsi="华文仿宋" w:hint="eastAsia"/>
              </w:rPr>
              <w:t>职称</w:t>
            </w:r>
            <w:r w:rsidRPr="002476EE">
              <w:rPr>
                <w:rFonts w:ascii="华文仿宋" w:eastAsia="华文仿宋" w:hAnsi="华文仿宋"/>
              </w:rPr>
              <w:t>Title</w:t>
            </w:r>
          </w:p>
        </w:tc>
        <w:tc>
          <w:tcPr>
            <w:tcW w:w="7135" w:type="dxa"/>
            <w:gridSpan w:val="7"/>
            <w:vAlign w:val="center"/>
          </w:tcPr>
          <w:p w:rsidR="00AF4412" w:rsidRPr="002476EE" w:rsidRDefault="00AF4412" w:rsidP="00CB6B85">
            <w:pPr>
              <w:spacing w:line="280" w:lineRule="exact"/>
              <w:ind w:firstLineChars="50" w:firstLine="105"/>
              <w:jc w:val="left"/>
              <w:rPr>
                <w:rFonts w:ascii="华文仿宋" w:eastAsia="华文仿宋" w:hAnsi="华文仿宋"/>
              </w:rPr>
            </w:pPr>
            <w:r w:rsidRPr="002476EE">
              <w:rPr>
                <w:rFonts w:ascii="华文仿宋" w:eastAsia="华文仿宋" w:hAnsi="华文仿宋" w:hint="eastAsia"/>
              </w:rPr>
              <w:t>□教授</w:t>
            </w:r>
            <w:r w:rsidRPr="002476EE">
              <w:rPr>
                <w:rFonts w:ascii="华文仿宋" w:eastAsia="华文仿宋" w:hAnsi="华文仿宋"/>
              </w:rPr>
              <w:t xml:space="preserve">    </w:t>
            </w:r>
            <w:r w:rsidRPr="002476EE">
              <w:rPr>
                <w:rFonts w:ascii="华文仿宋" w:eastAsia="华文仿宋" w:hAnsi="华文仿宋" w:hint="eastAsia"/>
              </w:rPr>
              <w:t>□副教授</w:t>
            </w:r>
            <w:r>
              <w:rPr>
                <w:rFonts w:ascii="华文仿宋" w:eastAsia="华文仿宋" w:hAnsi="华文仿宋"/>
              </w:rPr>
              <w:t xml:space="preserve">  </w:t>
            </w:r>
            <w:r w:rsidRPr="002476EE">
              <w:rPr>
                <w:rFonts w:ascii="华文仿宋" w:eastAsia="华文仿宋" w:hAnsi="华文仿宋"/>
              </w:rPr>
              <w:t xml:space="preserve"> </w:t>
            </w:r>
            <w:r w:rsidRPr="005C0876">
              <w:rPr>
                <w:rFonts w:ascii="华文仿宋" w:eastAsia="华文仿宋" w:hAnsi="华文仿宋" w:hint="eastAsia"/>
              </w:rPr>
              <w:t>■</w:t>
            </w:r>
            <w:r w:rsidRPr="002476EE">
              <w:rPr>
                <w:rFonts w:ascii="华文仿宋" w:eastAsia="华文仿宋" w:hAnsi="华文仿宋" w:hint="eastAsia"/>
              </w:rPr>
              <w:t>讲师</w:t>
            </w:r>
            <w:r w:rsidRPr="002476EE">
              <w:rPr>
                <w:rFonts w:ascii="华文仿宋" w:eastAsia="华文仿宋" w:hAnsi="华文仿宋"/>
              </w:rPr>
              <w:t xml:space="preserve">    </w:t>
            </w:r>
            <w:r w:rsidRPr="002476EE">
              <w:rPr>
                <w:rFonts w:ascii="华文仿宋" w:eastAsia="华文仿宋" w:hAnsi="华文仿宋" w:hint="eastAsia"/>
              </w:rPr>
              <w:t>□助教</w:t>
            </w:r>
            <w:r w:rsidRPr="002476EE">
              <w:rPr>
                <w:rFonts w:ascii="华文仿宋" w:eastAsia="华文仿宋" w:hAnsi="华文仿宋"/>
              </w:rPr>
              <w:t xml:space="preserve">  </w:t>
            </w:r>
            <w:r w:rsidRPr="002476EE">
              <w:rPr>
                <w:rFonts w:ascii="华文仿宋" w:eastAsia="华文仿宋" w:hAnsi="华文仿宋" w:hint="eastAsia"/>
              </w:rPr>
              <w:t>□其他</w:t>
            </w:r>
          </w:p>
        </w:tc>
      </w:tr>
      <w:tr w:rsidR="00AF4412" w:rsidRPr="002476EE" w:rsidTr="00CB6B85">
        <w:trPr>
          <w:trHeight w:val="567"/>
        </w:trPr>
        <w:tc>
          <w:tcPr>
            <w:tcW w:w="1129" w:type="dxa"/>
            <w:vMerge/>
          </w:tcPr>
          <w:p w:rsidR="00AF4412" w:rsidRPr="002476EE" w:rsidRDefault="00AF4412" w:rsidP="00CB6B85">
            <w:pPr>
              <w:spacing w:line="280" w:lineRule="exact"/>
              <w:jc w:val="center"/>
              <w:rPr>
                <w:rFonts w:ascii="华文仿宋" w:eastAsia="华文仿宋" w:hAnsi="华文仿宋"/>
              </w:rPr>
            </w:pPr>
          </w:p>
        </w:tc>
        <w:tc>
          <w:tcPr>
            <w:tcW w:w="1701" w:type="dxa"/>
            <w:vAlign w:val="center"/>
          </w:tcPr>
          <w:p w:rsidR="00AF4412" w:rsidRPr="002476EE" w:rsidRDefault="00AF4412" w:rsidP="00CB6B85">
            <w:pPr>
              <w:spacing w:line="280" w:lineRule="exact"/>
              <w:jc w:val="center"/>
              <w:rPr>
                <w:rFonts w:ascii="华文仿宋" w:eastAsia="华文仿宋" w:hAnsi="华文仿宋"/>
              </w:rPr>
            </w:pPr>
            <w:r w:rsidRPr="002476EE">
              <w:rPr>
                <w:rFonts w:ascii="华文仿宋" w:eastAsia="华文仿宋" w:hAnsi="华文仿宋" w:hint="eastAsia"/>
              </w:rPr>
              <w:t>最高学历</w:t>
            </w:r>
            <w:r w:rsidRPr="002476EE">
              <w:rPr>
                <w:rFonts w:ascii="华文仿宋" w:eastAsia="华文仿宋" w:hAnsi="华文仿宋"/>
              </w:rPr>
              <w:t>/</w:t>
            </w:r>
            <w:r w:rsidRPr="002476EE">
              <w:rPr>
                <w:rFonts w:ascii="华文仿宋" w:eastAsia="华文仿宋" w:hAnsi="华文仿宋" w:hint="eastAsia"/>
              </w:rPr>
              <w:t>学位</w:t>
            </w:r>
          </w:p>
          <w:p w:rsidR="00AF4412" w:rsidRPr="002476EE" w:rsidRDefault="00AF4412" w:rsidP="00CB6B85">
            <w:pPr>
              <w:spacing w:line="280" w:lineRule="exact"/>
              <w:jc w:val="center"/>
              <w:rPr>
                <w:rFonts w:ascii="华文仿宋" w:eastAsia="华文仿宋" w:hAnsi="华文仿宋"/>
              </w:rPr>
            </w:pPr>
            <w:r w:rsidRPr="002476EE">
              <w:rPr>
                <w:rFonts w:ascii="华文仿宋" w:eastAsia="华文仿宋" w:hAnsi="华文仿宋"/>
              </w:rPr>
              <w:t>Degree</w:t>
            </w:r>
          </w:p>
        </w:tc>
        <w:tc>
          <w:tcPr>
            <w:tcW w:w="3101" w:type="dxa"/>
            <w:gridSpan w:val="3"/>
            <w:vAlign w:val="center"/>
          </w:tcPr>
          <w:p w:rsidR="00AF4412" w:rsidRPr="005C0876" w:rsidRDefault="00AF4412" w:rsidP="00CB6B85">
            <w:pPr>
              <w:spacing w:line="280" w:lineRule="exact"/>
              <w:jc w:val="center"/>
              <w:rPr>
                <w:rFonts w:ascii="华文仿宋" w:eastAsia="华文仿宋" w:hAnsi="华文仿宋"/>
              </w:rPr>
            </w:pPr>
            <w:r w:rsidRPr="005C0876">
              <w:rPr>
                <w:rFonts w:ascii="华文仿宋" w:eastAsia="华文仿宋" w:hAnsi="华文仿宋" w:hint="eastAsia"/>
              </w:rPr>
              <w:t>硕士研究生</w:t>
            </w:r>
          </w:p>
        </w:tc>
        <w:tc>
          <w:tcPr>
            <w:tcW w:w="2013" w:type="dxa"/>
            <w:gridSpan w:val="2"/>
            <w:vAlign w:val="center"/>
          </w:tcPr>
          <w:p w:rsidR="00AF4412" w:rsidRPr="002476EE" w:rsidRDefault="00AF4412" w:rsidP="00CB6B85">
            <w:pPr>
              <w:spacing w:line="280" w:lineRule="exact"/>
              <w:jc w:val="center"/>
              <w:rPr>
                <w:rFonts w:ascii="华文仿宋" w:eastAsia="华文仿宋" w:hAnsi="华文仿宋"/>
              </w:rPr>
            </w:pPr>
            <w:r w:rsidRPr="002476EE">
              <w:rPr>
                <w:rFonts w:ascii="华文仿宋" w:eastAsia="华文仿宋" w:hAnsi="华文仿宋" w:hint="eastAsia"/>
              </w:rPr>
              <w:t>专业</w:t>
            </w:r>
            <w:r w:rsidRPr="002476EE">
              <w:rPr>
                <w:rFonts w:ascii="华文仿宋" w:eastAsia="华文仿宋" w:hAnsi="华文仿宋"/>
              </w:rPr>
              <w:t>Major</w:t>
            </w:r>
          </w:p>
        </w:tc>
        <w:tc>
          <w:tcPr>
            <w:tcW w:w="2021" w:type="dxa"/>
            <w:gridSpan w:val="2"/>
            <w:vAlign w:val="center"/>
          </w:tcPr>
          <w:p w:rsidR="00AF4412" w:rsidRPr="005C0876" w:rsidRDefault="00AF4412" w:rsidP="00CB6B85">
            <w:pPr>
              <w:spacing w:line="280" w:lineRule="exact"/>
              <w:jc w:val="center"/>
              <w:rPr>
                <w:rFonts w:ascii="华文仿宋" w:eastAsia="华文仿宋" w:hAnsi="华文仿宋"/>
              </w:rPr>
            </w:pPr>
            <w:r w:rsidRPr="005C0876">
              <w:rPr>
                <w:rFonts w:ascii="华文仿宋" w:eastAsia="华文仿宋" w:hAnsi="华文仿宋" w:hint="eastAsia"/>
              </w:rPr>
              <w:t>行政管理</w:t>
            </w:r>
          </w:p>
        </w:tc>
      </w:tr>
      <w:tr w:rsidR="00AF4412" w:rsidRPr="002476EE" w:rsidTr="00CB6B85">
        <w:trPr>
          <w:trHeight w:val="567"/>
        </w:trPr>
        <w:tc>
          <w:tcPr>
            <w:tcW w:w="1129" w:type="dxa"/>
            <w:vMerge/>
          </w:tcPr>
          <w:p w:rsidR="00AF4412" w:rsidRPr="002476EE" w:rsidRDefault="00AF4412" w:rsidP="00CB6B85">
            <w:pPr>
              <w:spacing w:line="280" w:lineRule="exact"/>
              <w:jc w:val="center"/>
              <w:rPr>
                <w:rFonts w:ascii="华文仿宋" w:eastAsia="华文仿宋" w:hAnsi="华文仿宋"/>
              </w:rPr>
            </w:pPr>
          </w:p>
        </w:tc>
        <w:tc>
          <w:tcPr>
            <w:tcW w:w="1701" w:type="dxa"/>
            <w:vAlign w:val="center"/>
          </w:tcPr>
          <w:p w:rsidR="00AF4412" w:rsidRPr="002476EE" w:rsidRDefault="00AF4412" w:rsidP="00CB6B85">
            <w:pPr>
              <w:spacing w:line="280" w:lineRule="exact"/>
              <w:jc w:val="center"/>
              <w:rPr>
                <w:rFonts w:ascii="华文仿宋" w:eastAsia="华文仿宋" w:hAnsi="华文仿宋"/>
              </w:rPr>
            </w:pPr>
            <w:r w:rsidRPr="002476EE">
              <w:rPr>
                <w:rFonts w:ascii="华文仿宋" w:eastAsia="华文仿宋" w:hAnsi="华文仿宋" w:hint="eastAsia"/>
              </w:rPr>
              <w:t>办公电话</w:t>
            </w:r>
          </w:p>
          <w:p w:rsidR="00AF4412" w:rsidRPr="002476EE" w:rsidRDefault="00AF4412" w:rsidP="00CB6B85">
            <w:pPr>
              <w:spacing w:line="280" w:lineRule="exact"/>
              <w:jc w:val="center"/>
              <w:rPr>
                <w:rFonts w:ascii="华文仿宋" w:eastAsia="华文仿宋" w:hAnsi="华文仿宋"/>
              </w:rPr>
            </w:pPr>
            <w:r w:rsidRPr="002476EE">
              <w:rPr>
                <w:rFonts w:ascii="华文仿宋" w:eastAsia="华文仿宋" w:hAnsi="华文仿宋" w:hint="eastAsia"/>
              </w:rPr>
              <w:t>移动电话</w:t>
            </w:r>
          </w:p>
        </w:tc>
        <w:tc>
          <w:tcPr>
            <w:tcW w:w="3101" w:type="dxa"/>
            <w:gridSpan w:val="3"/>
            <w:vAlign w:val="center"/>
          </w:tcPr>
          <w:p w:rsidR="00AF4412" w:rsidRPr="005C0876" w:rsidRDefault="00AF4412" w:rsidP="00CB6B85">
            <w:pPr>
              <w:spacing w:line="280" w:lineRule="exact"/>
              <w:jc w:val="center"/>
              <w:rPr>
                <w:rFonts w:ascii="华文仿宋" w:eastAsia="华文仿宋" w:hAnsi="华文仿宋"/>
              </w:rPr>
            </w:pPr>
            <w:r w:rsidRPr="005C0876">
              <w:rPr>
                <w:rFonts w:ascii="华文仿宋" w:eastAsia="华文仿宋" w:hAnsi="华文仿宋"/>
              </w:rPr>
              <w:t>69592109</w:t>
            </w:r>
          </w:p>
          <w:p w:rsidR="00AF4412" w:rsidRPr="005C0876" w:rsidRDefault="00AF4412" w:rsidP="00CB6B85">
            <w:pPr>
              <w:spacing w:line="280" w:lineRule="exact"/>
              <w:jc w:val="center"/>
              <w:rPr>
                <w:rFonts w:ascii="华文仿宋" w:eastAsia="华文仿宋" w:hAnsi="华文仿宋"/>
              </w:rPr>
            </w:pPr>
            <w:r w:rsidRPr="005C0876">
              <w:rPr>
                <w:rFonts w:ascii="华文仿宋" w:eastAsia="华文仿宋" w:hAnsi="华文仿宋"/>
              </w:rPr>
              <w:t>13426103973</w:t>
            </w:r>
          </w:p>
        </w:tc>
        <w:tc>
          <w:tcPr>
            <w:tcW w:w="2013" w:type="dxa"/>
            <w:gridSpan w:val="2"/>
            <w:vAlign w:val="center"/>
          </w:tcPr>
          <w:p w:rsidR="00AF4412" w:rsidRPr="002476EE" w:rsidRDefault="00AF4412" w:rsidP="00CB6B85">
            <w:pPr>
              <w:spacing w:line="280" w:lineRule="exact"/>
              <w:jc w:val="center"/>
              <w:rPr>
                <w:rFonts w:ascii="华文仿宋" w:eastAsia="华文仿宋" w:hAnsi="华文仿宋"/>
              </w:rPr>
            </w:pPr>
            <w:r w:rsidRPr="002476EE">
              <w:rPr>
                <w:rFonts w:ascii="华文仿宋" w:eastAsia="华文仿宋" w:hAnsi="华文仿宋" w:hint="eastAsia"/>
              </w:rPr>
              <w:t>办公室地址</w:t>
            </w:r>
          </w:p>
          <w:p w:rsidR="00AF4412" w:rsidRPr="002476EE" w:rsidRDefault="00AF4412" w:rsidP="00CB6B85">
            <w:pPr>
              <w:spacing w:line="280" w:lineRule="exact"/>
              <w:jc w:val="center"/>
              <w:rPr>
                <w:rFonts w:ascii="华文仿宋" w:eastAsia="华文仿宋" w:hAnsi="华文仿宋"/>
              </w:rPr>
            </w:pPr>
            <w:r w:rsidRPr="002476EE">
              <w:rPr>
                <w:rFonts w:ascii="华文仿宋" w:eastAsia="华文仿宋" w:hAnsi="华文仿宋"/>
              </w:rPr>
              <w:t>Office No.</w:t>
            </w:r>
          </w:p>
        </w:tc>
        <w:tc>
          <w:tcPr>
            <w:tcW w:w="2021" w:type="dxa"/>
            <w:gridSpan w:val="2"/>
            <w:vAlign w:val="center"/>
          </w:tcPr>
          <w:p w:rsidR="00AF4412" w:rsidRPr="005C0876" w:rsidRDefault="00AF4412" w:rsidP="00CB6B85">
            <w:pPr>
              <w:spacing w:line="280" w:lineRule="exact"/>
              <w:jc w:val="center"/>
              <w:rPr>
                <w:rFonts w:ascii="华文仿宋" w:eastAsia="华文仿宋" w:hAnsi="华文仿宋"/>
              </w:rPr>
            </w:pPr>
            <w:r w:rsidRPr="005C0876">
              <w:rPr>
                <w:rFonts w:ascii="华文仿宋" w:eastAsia="华文仿宋" w:hAnsi="华文仿宋"/>
              </w:rPr>
              <w:t>1A302</w:t>
            </w:r>
          </w:p>
        </w:tc>
      </w:tr>
      <w:tr w:rsidR="00AF4412" w:rsidRPr="002476EE" w:rsidTr="00CB6B85">
        <w:trPr>
          <w:trHeight w:val="567"/>
        </w:trPr>
        <w:tc>
          <w:tcPr>
            <w:tcW w:w="1129" w:type="dxa"/>
            <w:vMerge/>
          </w:tcPr>
          <w:p w:rsidR="00AF4412" w:rsidRPr="002476EE" w:rsidRDefault="00AF4412" w:rsidP="00CB6B85">
            <w:pPr>
              <w:spacing w:line="280" w:lineRule="exact"/>
              <w:jc w:val="center"/>
              <w:rPr>
                <w:rFonts w:ascii="华文仿宋" w:eastAsia="华文仿宋" w:hAnsi="华文仿宋"/>
              </w:rPr>
            </w:pPr>
          </w:p>
        </w:tc>
        <w:tc>
          <w:tcPr>
            <w:tcW w:w="1701" w:type="dxa"/>
            <w:vAlign w:val="center"/>
          </w:tcPr>
          <w:p w:rsidR="00AF4412" w:rsidRPr="002476EE" w:rsidRDefault="00AF4412" w:rsidP="00CB6B85">
            <w:pPr>
              <w:spacing w:line="280" w:lineRule="exact"/>
              <w:jc w:val="center"/>
              <w:rPr>
                <w:rFonts w:ascii="华文仿宋" w:eastAsia="华文仿宋" w:hAnsi="华文仿宋"/>
              </w:rPr>
            </w:pPr>
            <w:r w:rsidRPr="002476EE">
              <w:rPr>
                <w:rFonts w:ascii="华文仿宋" w:eastAsia="华文仿宋" w:hAnsi="华文仿宋" w:hint="eastAsia"/>
              </w:rPr>
              <w:t>答疑时间</w:t>
            </w:r>
          </w:p>
          <w:p w:rsidR="00AF4412" w:rsidRPr="002476EE" w:rsidRDefault="00AF4412" w:rsidP="00CB6B85">
            <w:pPr>
              <w:spacing w:line="280" w:lineRule="exact"/>
              <w:jc w:val="center"/>
              <w:rPr>
                <w:rFonts w:ascii="华文仿宋" w:eastAsia="华文仿宋" w:hAnsi="华文仿宋"/>
              </w:rPr>
            </w:pPr>
            <w:r w:rsidRPr="002476EE">
              <w:rPr>
                <w:rFonts w:ascii="华文仿宋" w:eastAsia="华文仿宋" w:hAnsi="华文仿宋"/>
              </w:rPr>
              <w:t>Office Hours</w:t>
            </w:r>
          </w:p>
        </w:tc>
        <w:tc>
          <w:tcPr>
            <w:tcW w:w="3101" w:type="dxa"/>
            <w:gridSpan w:val="3"/>
            <w:vAlign w:val="center"/>
          </w:tcPr>
          <w:p w:rsidR="00AF4412" w:rsidRPr="005C0876" w:rsidRDefault="00AF4412" w:rsidP="00CB6B85">
            <w:pPr>
              <w:spacing w:line="280" w:lineRule="exact"/>
              <w:jc w:val="center"/>
              <w:rPr>
                <w:rFonts w:ascii="华文仿宋" w:eastAsia="华文仿宋" w:hAnsi="华文仿宋"/>
              </w:rPr>
            </w:pPr>
            <w:r>
              <w:rPr>
                <w:rFonts w:ascii="华文仿宋" w:eastAsia="华文仿宋" w:hAnsi="华文仿宋" w:hint="eastAsia"/>
              </w:rPr>
              <w:t>周二下</w:t>
            </w:r>
            <w:r w:rsidRPr="005C0876">
              <w:rPr>
                <w:rFonts w:ascii="华文仿宋" w:eastAsia="华文仿宋" w:hAnsi="华文仿宋" w:hint="eastAsia"/>
              </w:rPr>
              <w:t>午</w:t>
            </w:r>
            <w:r>
              <w:rPr>
                <w:rFonts w:ascii="华文仿宋" w:eastAsia="华文仿宋" w:hAnsi="华文仿宋"/>
              </w:rPr>
              <w:t>3</w:t>
            </w:r>
            <w:r w:rsidRPr="005C0876">
              <w:rPr>
                <w:rFonts w:ascii="华文仿宋" w:eastAsia="华文仿宋" w:hAnsi="华文仿宋" w:hint="eastAsia"/>
              </w:rPr>
              <w:t>：</w:t>
            </w:r>
            <w:r>
              <w:rPr>
                <w:rFonts w:ascii="华文仿宋" w:eastAsia="华文仿宋" w:hAnsi="华文仿宋"/>
              </w:rPr>
              <w:t>30-4</w:t>
            </w:r>
            <w:r w:rsidRPr="005C0876">
              <w:rPr>
                <w:rFonts w:ascii="华文仿宋" w:eastAsia="华文仿宋" w:hAnsi="华文仿宋" w:hint="eastAsia"/>
              </w:rPr>
              <w:t>：</w:t>
            </w:r>
            <w:r w:rsidRPr="005C0876">
              <w:rPr>
                <w:rFonts w:ascii="华文仿宋" w:eastAsia="华文仿宋" w:hAnsi="华文仿宋"/>
              </w:rPr>
              <w:t>30</w:t>
            </w:r>
          </w:p>
        </w:tc>
        <w:tc>
          <w:tcPr>
            <w:tcW w:w="2013" w:type="dxa"/>
            <w:gridSpan w:val="2"/>
            <w:vAlign w:val="center"/>
          </w:tcPr>
          <w:p w:rsidR="00AF4412" w:rsidRPr="002476EE" w:rsidRDefault="00AF4412" w:rsidP="00CB6B85">
            <w:pPr>
              <w:spacing w:line="280" w:lineRule="exact"/>
              <w:jc w:val="center"/>
              <w:rPr>
                <w:rFonts w:ascii="华文仿宋" w:eastAsia="华文仿宋" w:hAnsi="华文仿宋"/>
              </w:rPr>
            </w:pPr>
            <w:r w:rsidRPr="002476EE">
              <w:rPr>
                <w:rFonts w:ascii="华文仿宋" w:eastAsia="华文仿宋" w:hAnsi="华文仿宋" w:hint="eastAsia"/>
              </w:rPr>
              <w:t>电子邮箱</w:t>
            </w:r>
          </w:p>
          <w:p w:rsidR="00AF4412" w:rsidRPr="002476EE" w:rsidRDefault="00AF4412" w:rsidP="00CB6B85">
            <w:pPr>
              <w:spacing w:line="280" w:lineRule="exact"/>
              <w:jc w:val="center"/>
              <w:rPr>
                <w:rFonts w:ascii="华文仿宋" w:eastAsia="华文仿宋" w:hAnsi="华文仿宋"/>
              </w:rPr>
            </w:pPr>
            <w:r w:rsidRPr="002476EE">
              <w:rPr>
                <w:rFonts w:ascii="华文仿宋" w:eastAsia="华文仿宋" w:hAnsi="华文仿宋"/>
              </w:rPr>
              <w:t>E-mail</w:t>
            </w:r>
          </w:p>
        </w:tc>
        <w:tc>
          <w:tcPr>
            <w:tcW w:w="2021" w:type="dxa"/>
            <w:gridSpan w:val="2"/>
            <w:vAlign w:val="center"/>
          </w:tcPr>
          <w:p w:rsidR="00AF4412" w:rsidRPr="005C0876" w:rsidRDefault="00AF4412" w:rsidP="00CB6B85">
            <w:pPr>
              <w:spacing w:line="280" w:lineRule="exact"/>
              <w:jc w:val="center"/>
              <w:rPr>
                <w:rFonts w:ascii="华文仿宋" w:eastAsia="华文仿宋" w:hAnsi="华文仿宋"/>
                <w:szCs w:val="21"/>
              </w:rPr>
            </w:pPr>
            <w:r w:rsidRPr="005C0876">
              <w:rPr>
                <w:rFonts w:ascii="华文仿宋" w:eastAsia="华文仿宋" w:hAnsi="华文仿宋"/>
                <w:szCs w:val="21"/>
              </w:rPr>
              <w:t>leemyh@163.com</w:t>
            </w:r>
          </w:p>
        </w:tc>
      </w:tr>
      <w:tr w:rsidR="00AF4412" w:rsidRPr="002476EE" w:rsidTr="00CB6B85">
        <w:trPr>
          <w:trHeight w:val="567"/>
        </w:trPr>
        <w:tc>
          <w:tcPr>
            <w:tcW w:w="1129" w:type="dxa"/>
            <w:vMerge/>
          </w:tcPr>
          <w:p w:rsidR="00AF4412" w:rsidRPr="002476EE" w:rsidRDefault="00AF4412" w:rsidP="00CB6B85">
            <w:pPr>
              <w:spacing w:line="280" w:lineRule="exact"/>
              <w:jc w:val="center"/>
              <w:rPr>
                <w:rFonts w:ascii="华文仿宋" w:eastAsia="华文仿宋" w:hAnsi="华文仿宋"/>
              </w:rPr>
            </w:pPr>
          </w:p>
        </w:tc>
        <w:tc>
          <w:tcPr>
            <w:tcW w:w="1701" w:type="dxa"/>
            <w:vAlign w:val="center"/>
          </w:tcPr>
          <w:p w:rsidR="00AF4412" w:rsidRPr="002476EE" w:rsidRDefault="00AF4412" w:rsidP="00CB6B85">
            <w:pPr>
              <w:spacing w:line="280" w:lineRule="exact"/>
              <w:jc w:val="center"/>
              <w:rPr>
                <w:rFonts w:ascii="华文仿宋" w:eastAsia="华文仿宋" w:hAnsi="华文仿宋"/>
              </w:rPr>
            </w:pPr>
            <w:r w:rsidRPr="002476EE">
              <w:rPr>
                <w:rFonts w:ascii="华文仿宋" w:eastAsia="华文仿宋" w:hAnsi="华文仿宋" w:hint="eastAsia"/>
              </w:rPr>
              <w:t>答疑地点</w:t>
            </w:r>
          </w:p>
        </w:tc>
        <w:tc>
          <w:tcPr>
            <w:tcW w:w="3101" w:type="dxa"/>
            <w:gridSpan w:val="3"/>
            <w:vAlign w:val="center"/>
          </w:tcPr>
          <w:p w:rsidR="00AF4412" w:rsidRPr="005C0876" w:rsidRDefault="00AF4412" w:rsidP="00CB6B85">
            <w:pPr>
              <w:spacing w:line="280" w:lineRule="exact"/>
              <w:jc w:val="center"/>
              <w:rPr>
                <w:rFonts w:ascii="华文仿宋" w:eastAsia="华文仿宋" w:hAnsi="华文仿宋"/>
              </w:rPr>
            </w:pPr>
            <w:r w:rsidRPr="005C0876">
              <w:rPr>
                <w:rFonts w:ascii="华文仿宋" w:eastAsia="华文仿宋" w:hAnsi="华文仿宋"/>
              </w:rPr>
              <w:t>1A302</w:t>
            </w:r>
          </w:p>
        </w:tc>
        <w:tc>
          <w:tcPr>
            <w:tcW w:w="2013" w:type="dxa"/>
            <w:gridSpan w:val="2"/>
            <w:vAlign w:val="center"/>
          </w:tcPr>
          <w:p w:rsidR="00AF4412" w:rsidRPr="002476EE" w:rsidRDefault="00AF4412" w:rsidP="00CB6B85">
            <w:pPr>
              <w:spacing w:line="280" w:lineRule="exact"/>
              <w:jc w:val="center"/>
              <w:rPr>
                <w:rFonts w:ascii="华文仿宋" w:eastAsia="华文仿宋" w:hAnsi="华文仿宋"/>
              </w:rPr>
            </w:pPr>
            <w:r w:rsidRPr="002476EE">
              <w:rPr>
                <w:rFonts w:ascii="华文仿宋" w:eastAsia="华文仿宋" w:hAnsi="华文仿宋"/>
              </w:rPr>
              <w:t>QQ</w:t>
            </w:r>
            <w:r w:rsidRPr="002476EE">
              <w:rPr>
                <w:rFonts w:ascii="华文仿宋" w:eastAsia="华文仿宋" w:hAnsi="华文仿宋" w:hint="eastAsia"/>
              </w:rPr>
              <w:t>或者飞信</w:t>
            </w:r>
          </w:p>
        </w:tc>
        <w:tc>
          <w:tcPr>
            <w:tcW w:w="2021" w:type="dxa"/>
            <w:gridSpan w:val="2"/>
            <w:vAlign w:val="center"/>
          </w:tcPr>
          <w:p w:rsidR="00AF4412" w:rsidRPr="005C0876" w:rsidRDefault="00AF4412" w:rsidP="00CB6B85">
            <w:pPr>
              <w:spacing w:line="280" w:lineRule="exact"/>
              <w:jc w:val="center"/>
              <w:rPr>
                <w:rFonts w:ascii="华文仿宋" w:eastAsia="华文仿宋" w:hAnsi="华文仿宋"/>
                <w:szCs w:val="21"/>
              </w:rPr>
            </w:pPr>
            <w:r w:rsidRPr="005C0876">
              <w:rPr>
                <w:rFonts w:ascii="华文仿宋" w:eastAsia="华文仿宋" w:hAnsi="华文仿宋" w:hint="eastAsia"/>
                <w:szCs w:val="21"/>
              </w:rPr>
              <w:t>无</w:t>
            </w:r>
          </w:p>
        </w:tc>
      </w:tr>
      <w:tr w:rsidR="00AF4412" w:rsidRPr="002476EE" w:rsidTr="00CB6B85">
        <w:trPr>
          <w:trHeight w:val="567"/>
        </w:trPr>
        <w:tc>
          <w:tcPr>
            <w:tcW w:w="1129" w:type="dxa"/>
            <w:vMerge/>
          </w:tcPr>
          <w:p w:rsidR="00AF4412" w:rsidRPr="002476EE" w:rsidRDefault="00AF4412" w:rsidP="00CB6B85">
            <w:pPr>
              <w:spacing w:line="280" w:lineRule="exact"/>
              <w:jc w:val="center"/>
              <w:rPr>
                <w:rFonts w:ascii="华文仿宋" w:eastAsia="华文仿宋" w:hAnsi="华文仿宋"/>
              </w:rPr>
            </w:pPr>
          </w:p>
        </w:tc>
        <w:tc>
          <w:tcPr>
            <w:tcW w:w="2563" w:type="dxa"/>
            <w:gridSpan w:val="2"/>
            <w:vAlign w:val="center"/>
          </w:tcPr>
          <w:p w:rsidR="00AF4412" w:rsidRPr="002476EE" w:rsidRDefault="00AF4412" w:rsidP="00CB6B85">
            <w:pPr>
              <w:spacing w:line="280" w:lineRule="exact"/>
              <w:jc w:val="center"/>
              <w:rPr>
                <w:rFonts w:ascii="华文仿宋" w:eastAsia="华文仿宋" w:hAnsi="华文仿宋"/>
              </w:rPr>
            </w:pPr>
            <w:r w:rsidRPr="002476EE">
              <w:rPr>
                <w:rFonts w:ascii="华文仿宋" w:eastAsia="华文仿宋" w:hAnsi="华文仿宋" w:hint="eastAsia"/>
              </w:rPr>
              <w:t>是否具有高校教师资格证</w:t>
            </w:r>
          </w:p>
          <w:p w:rsidR="00AF4412" w:rsidRPr="002476EE" w:rsidRDefault="00AF4412" w:rsidP="00CB6B85">
            <w:pPr>
              <w:spacing w:line="280" w:lineRule="exact"/>
              <w:jc w:val="center"/>
              <w:rPr>
                <w:rFonts w:ascii="华文仿宋" w:eastAsia="华文仿宋" w:hAnsi="华文仿宋"/>
              </w:rPr>
            </w:pPr>
            <w:r w:rsidRPr="002476EE">
              <w:rPr>
                <w:rFonts w:ascii="Arial" w:hAnsi="Arial" w:cs="Arial"/>
                <w:color w:val="000000"/>
                <w:sz w:val="16"/>
                <w:szCs w:val="20"/>
                <w:shd w:val="clear" w:color="auto" w:fill="FFFFFF"/>
              </w:rPr>
              <w:t>Teacher Qualification Certificate</w:t>
            </w:r>
          </w:p>
        </w:tc>
        <w:tc>
          <w:tcPr>
            <w:tcW w:w="6273" w:type="dxa"/>
            <w:gridSpan w:val="6"/>
            <w:vAlign w:val="center"/>
          </w:tcPr>
          <w:p w:rsidR="00AF4412" w:rsidRPr="002476EE" w:rsidRDefault="00AF4412" w:rsidP="00CB6B85">
            <w:pPr>
              <w:spacing w:line="280" w:lineRule="exact"/>
              <w:ind w:firstLineChars="100" w:firstLine="210"/>
              <w:jc w:val="center"/>
              <w:rPr>
                <w:rFonts w:ascii="华文仿宋" w:eastAsia="华文仿宋" w:hAnsi="华文仿宋"/>
              </w:rPr>
            </w:pPr>
            <w:r w:rsidRPr="005C0876">
              <w:rPr>
                <w:rFonts w:ascii="华文仿宋" w:eastAsia="华文仿宋" w:hAnsi="华文仿宋" w:hint="eastAsia"/>
              </w:rPr>
              <w:t>■</w:t>
            </w:r>
            <w:r w:rsidRPr="002476EE">
              <w:rPr>
                <w:rFonts w:ascii="华文仿宋" w:eastAsia="华文仿宋" w:hAnsi="华文仿宋" w:hint="eastAsia"/>
              </w:rPr>
              <w:t>是</w:t>
            </w:r>
            <w:r w:rsidRPr="002476EE">
              <w:rPr>
                <w:rFonts w:ascii="华文仿宋" w:eastAsia="华文仿宋" w:hAnsi="华文仿宋"/>
              </w:rPr>
              <w:t xml:space="preserve">    </w:t>
            </w:r>
            <w:r w:rsidRPr="002476EE">
              <w:rPr>
                <w:rFonts w:ascii="华文仿宋" w:eastAsia="华文仿宋" w:hAnsi="华文仿宋" w:hint="eastAsia"/>
              </w:rPr>
              <w:t>□否</w:t>
            </w:r>
          </w:p>
        </w:tc>
      </w:tr>
    </w:tbl>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三、课程简介及教学目的（</w:t>
      </w:r>
      <w:r>
        <w:rPr>
          <w:rFonts w:ascii="华文仿宋" w:eastAsia="华文仿宋" w:hAnsi="华文仿宋"/>
          <w:b/>
          <w:bCs/>
          <w:sz w:val="24"/>
          <w:szCs w:val="24"/>
        </w:rPr>
        <w:t xml:space="preserve">Course </w:t>
      </w:r>
      <w:r>
        <w:rPr>
          <w:rFonts w:ascii="华文仿宋" w:eastAsia="华文仿宋" w:hAnsi="华文仿宋" w:hint="eastAsia"/>
          <w:b/>
          <w:bCs/>
          <w:sz w:val="24"/>
          <w:szCs w:val="24"/>
        </w:rPr>
        <w:t>d</w:t>
      </w:r>
      <w:r>
        <w:rPr>
          <w:rFonts w:ascii="华文仿宋" w:eastAsia="华文仿宋" w:hAnsi="华文仿宋"/>
          <w:b/>
          <w:bCs/>
          <w:sz w:val="24"/>
          <w:szCs w:val="24"/>
        </w:rPr>
        <w:t>escription</w:t>
      </w:r>
      <w:r>
        <w:rPr>
          <w:rFonts w:ascii="华文仿宋" w:eastAsia="华文仿宋" w:hAnsi="华文仿宋" w:hint="eastAsia"/>
          <w:b/>
          <w:bCs/>
          <w:sz w:val="24"/>
          <w:szCs w:val="24"/>
        </w:rPr>
        <w:t xml:space="preserve"> and purpose）</w:t>
      </w:r>
    </w:p>
    <w:tbl>
      <w:tblPr>
        <w:tblStyle w:val="a6"/>
        <w:tblW w:w="10065" w:type="dxa"/>
        <w:tblInd w:w="-856" w:type="dxa"/>
        <w:tblLayout w:type="fixed"/>
        <w:tblLook w:val="04A0"/>
      </w:tblPr>
      <w:tblGrid>
        <w:gridCol w:w="10065"/>
      </w:tblGrid>
      <w:tr w:rsidR="004262B9">
        <w:tc>
          <w:tcPr>
            <w:tcW w:w="10065" w:type="dxa"/>
          </w:tcPr>
          <w:p w:rsidR="00E66CBA" w:rsidRPr="00E66CBA" w:rsidRDefault="00E66CBA" w:rsidP="00E66CBA">
            <w:pPr>
              <w:spacing w:line="360" w:lineRule="auto"/>
              <w:ind w:firstLineChars="200" w:firstLine="420"/>
              <w:rPr>
                <w:rFonts w:ascii="宋体" w:hAnsi="宋体"/>
                <w:b/>
                <w:bCs/>
                <w:szCs w:val="21"/>
              </w:rPr>
            </w:pPr>
            <w:r w:rsidRPr="00E66CBA">
              <w:rPr>
                <w:rFonts w:ascii="宋体" w:hAnsi="宋体"/>
                <w:szCs w:val="21"/>
              </w:rPr>
              <w:t>《组织行为学》是</w:t>
            </w:r>
            <w:r w:rsidR="00A9189D">
              <w:rPr>
                <w:rFonts w:ascii="宋体" w:hAnsi="宋体" w:hint="eastAsia"/>
                <w:szCs w:val="21"/>
              </w:rPr>
              <w:t>经济管理专业的必修或选修课程，是</w:t>
            </w:r>
            <w:r w:rsidRPr="00E66CBA">
              <w:rPr>
                <w:rFonts w:ascii="宋体" w:hAnsi="宋体"/>
                <w:szCs w:val="21"/>
              </w:rPr>
              <w:t>培养学生必备的思维方式及相关技能的一门不可或缺的课程。该课程的概念体系、原理及方法</w:t>
            </w:r>
            <w:r w:rsidRPr="00E66CBA">
              <w:rPr>
                <w:rFonts w:ascii="宋体" w:hAnsi="宋体" w:hint="eastAsia"/>
                <w:szCs w:val="21"/>
              </w:rPr>
              <w:t>将</w:t>
            </w:r>
            <w:r w:rsidRPr="00E66CBA">
              <w:rPr>
                <w:rFonts w:ascii="宋体" w:hAnsi="宋体"/>
                <w:szCs w:val="21"/>
              </w:rPr>
              <w:t>为学生后续课程</w:t>
            </w:r>
            <w:r w:rsidRPr="00E66CBA">
              <w:rPr>
                <w:rFonts w:ascii="宋体" w:hAnsi="宋体" w:hint="eastAsia"/>
                <w:szCs w:val="21"/>
              </w:rPr>
              <w:t>的</w:t>
            </w:r>
            <w:r w:rsidRPr="00E66CBA">
              <w:rPr>
                <w:rFonts w:ascii="宋体" w:hAnsi="宋体"/>
                <w:szCs w:val="21"/>
              </w:rPr>
              <w:t>学习及其毕</w:t>
            </w:r>
            <w:r w:rsidRPr="00E66CBA">
              <w:rPr>
                <w:rFonts w:ascii="宋体" w:hAnsi="宋体" w:hint="eastAsia"/>
                <w:szCs w:val="21"/>
              </w:rPr>
              <w:t>业</w:t>
            </w:r>
            <w:r w:rsidRPr="00E66CBA">
              <w:rPr>
                <w:rFonts w:ascii="宋体" w:hAnsi="宋体"/>
                <w:szCs w:val="21"/>
              </w:rPr>
              <w:t>后的管理实际奠定一定的理论基础</w:t>
            </w:r>
            <w:r w:rsidR="00A9189D">
              <w:rPr>
                <w:rFonts w:ascii="宋体" w:hAnsi="宋体" w:hint="eastAsia"/>
                <w:szCs w:val="21"/>
              </w:rPr>
              <w:t>，</w:t>
            </w:r>
            <w:r w:rsidRPr="00E66CBA">
              <w:rPr>
                <w:rFonts w:ascii="宋体" w:hAnsi="宋体"/>
                <w:szCs w:val="21"/>
              </w:rPr>
              <w:t>同时为处理丰富多彩、变化不息的日常管理活动创造了一定的条件。</w:t>
            </w:r>
          </w:p>
          <w:p w:rsidR="00E66CBA" w:rsidRPr="00E66CBA" w:rsidRDefault="00E66CBA" w:rsidP="00E66CBA">
            <w:pPr>
              <w:pStyle w:val="a7"/>
              <w:snapToGrid w:val="0"/>
              <w:spacing w:before="0" w:beforeAutospacing="0" w:after="0" w:afterAutospacing="0" w:line="360" w:lineRule="auto"/>
              <w:ind w:firstLineChars="200" w:firstLine="420"/>
              <w:rPr>
                <w:rFonts w:ascii="宋体" w:hAnsi="宋体"/>
                <w:sz w:val="21"/>
                <w:szCs w:val="21"/>
              </w:rPr>
            </w:pPr>
            <w:r w:rsidRPr="00E66CBA">
              <w:rPr>
                <w:rFonts w:ascii="宋体" w:hAnsi="宋体"/>
                <w:sz w:val="21"/>
                <w:szCs w:val="21"/>
              </w:rPr>
              <w:t>通过本课程的学习，使学生全面深入地理解和把握组织中个体、群体、组织、领导的心理和行为的特点及规律性，学会运用心理学的理论和方法有效地激励人的行为，充分调动人的积极性、主动性和创造性，培养和提高理论联系实际、不断创新和组织管理能力</w:t>
            </w:r>
            <w:r w:rsidRPr="00E66CBA">
              <w:rPr>
                <w:rFonts w:ascii="宋体" w:hAnsi="宋体" w:hint="eastAsia"/>
                <w:sz w:val="21"/>
                <w:szCs w:val="21"/>
              </w:rPr>
              <w:t>。</w:t>
            </w:r>
          </w:p>
          <w:p w:rsidR="004262B9" w:rsidRDefault="004262B9">
            <w:pPr>
              <w:jc w:val="left"/>
              <w:rPr>
                <w:rFonts w:ascii="华文仿宋" w:eastAsia="华文仿宋" w:hAnsi="华文仿宋"/>
              </w:rPr>
            </w:pPr>
          </w:p>
          <w:p w:rsidR="00E66CBA" w:rsidRPr="00E66CBA" w:rsidRDefault="00E66CBA">
            <w:pPr>
              <w:jc w:val="left"/>
              <w:rPr>
                <w:rFonts w:ascii="华文仿宋" w:eastAsia="华文仿宋" w:hAnsi="华文仿宋"/>
              </w:rPr>
            </w:pPr>
          </w:p>
          <w:p w:rsidR="004262B9" w:rsidRPr="00AF4412" w:rsidRDefault="004262B9">
            <w:pPr>
              <w:jc w:val="left"/>
              <w:rPr>
                <w:rFonts w:ascii="华文仿宋" w:eastAsia="华文仿宋" w:hAnsi="华文仿宋"/>
              </w:rPr>
            </w:pPr>
          </w:p>
          <w:p w:rsidR="004262B9" w:rsidRPr="00AF4412" w:rsidRDefault="004262B9">
            <w:pPr>
              <w:jc w:val="left"/>
              <w:rPr>
                <w:rFonts w:ascii="华文仿宋" w:eastAsia="华文仿宋" w:hAnsi="华文仿宋"/>
              </w:rPr>
            </w:pPr>
          </w:p>
        </w:tc>
      </w:tr>
    </w:tbl>
    <w:p w:rsidR="004262B9" w:rsidRDefault="004262B9">
      <w:pPr>
        <w:jc w:val="left"/>
        <w:rPr>
          <w:rFonts w:ascii="华文仿宋" w:eastAsia="华文仿宋" w:hAnsi="华文仿宋"/>
          <w:sz w:val="28"/>
          <w:szCs w:val="28"/>
        </w:rPr>
      </w:pPr>
    </w:p>
    <w:p w:rsidR="004262B9" w:rsidRPr="00A1123B" w:rsidRDefault="00331270">
      <w:pPr>
        <w:pStyle w:val="1"/>
        <w:ind w:firstLineChars="0" w:firstLine="0"/>
        <w:jc w:val="left"/>
        <w:rPr>
          <w:rFonts w:ascii="华文仿宋" w:eastAsia="华文仿宋" w:hAnsi="华文仿宋"/>
          <w:b/>
          <w:bCs/>
          <w:sz w:val="24"/>
          <w:szCs w:val="24"/>
        </w:rPr>
      </w:pPr>
      <w:bookmarkStart w:id="0" w:name="_GoBack"/>
      <w:r w:rsidRPr="00A1123B">
        <w:rPr>
          <w:rFonts w:ascii="华文仿宋" w:eastAsia="华文仿宋" w:hAnsi="华文仿宋" w:hint="eastAsia"/>
          <w:b/>
          <w:bCs/>
          <w:sz w:val="24"/>
          <w:szCs w:val="24"/>
        </w:rPr>
        <w:t>四、课程学习目标及学习效果(Course objectives/ Learning outcomes)</w:t>
      </w:r>
    </w:p>
    <w:tbl>
      <w:tblPr>
        <w:tblStyle w:val="a6"/>
        <w:tblW w:w="10080" w:type="dxa"/>
        <w:tblInd w:w="-856" w:type="dxa"/>
        <w:tblLayout w:type="fixed"/>
        <w:tblLook w:val="04A0"/>
      </w:tblPr>
      <w:tblGrid>
        <w:gridCol w:w="10080"/>
      </w:tblGrid>
      <w:tr w:rsidR="004262B9" w:rsidTr="00E66CBA">
        <w:trPr>
          <w:trHeight w:val="6194"/>
        </w:trPr>
        <w:tc>
          <w:tcPr>
            <w:tcW w:w="10080" w:type="dxa"/>
          </w:tcPr>
          <w:bookmarkEnd w:id="0"/>
          <w:p w:rsidR="00E66CBA" w:rsidRPr="00E66CBA" w:rsidRDefault="00E66CBA" w:rsidP="00E66CBA">
            <w:pPr>
              <w:spacing w:line="500" w:lineRule="exact"/>
              <w:ind w:firstLine="480"/>
              <w:rPr>
                <w:rFonts w:ascii="宋体" w:hAnsi="宋体"/>
                <w:szCs w:val="21"/>
              </w:rPr>
            </w:pPr>
            <w:r w:rsidRPr="00E66CBA">
              <w:rPr>
                <w:rFonts w:ascii="宋体" w:hAnsi="宋体" w:hint="eastAsia"/>
                <w:szCs w:val="21"/>
              </w:rPr>
              <w:t>1、</w:t>
            </w:r>
            <w:r w:rsidRPr="00E66CBA">
              <w:rPr>
                <w:rFonts w:ascii="宋体" w:hAnsi="宋体"/>
                <w:szCs w:val="21"/>
              </w:rPr>
              <w:t>了解</w:t>
            </w:r>
            <w:r w:rsidRPr="00E66CBA">
              <w:rPr>
                <w:rFonts w:ascii="宋体" w:hAnsi="宋体" w:hint="eastAsia"/>
                <w:szCs w:val="21"/>
              </w:rPr>
              <w:t>以下知识点</w:t>
            </w:r>
            <w:r w:rsidRPr="00E66CBA">
              <w:rPr>
                <w:rFonts w:ascii="宋体" w:hAnsi="宋体"/>
                <w:szCs w:val="21"/>
              </w:rPr>
              <w:t>: 组织行为学及其产生和发展、研究内容、研究方法以及人性研究；人性、知觉、态度、价值观</w:t>
            </w:r>
            <w:r w:rsidRPr="00E66CBA">
              <w:rPr>
                <w:rFonts w:ascii="宋体" w:hAnsi="宋体" w:hint="eastAsia"/>
                <w:szCs w:val="21"/>
              </w:rPr>
              <w:t>、</w:t>
            </w:r>
            <w:r w:rsidRPr="00E66CBA">
              <w:rPr>
                <w:rFonts w:ascii="宋体" w:hAnsi="宋体"/>
                <w:szCs w:val="21"/>
              </w:rPr>
              <w:t>个性等心理因素与行为的关系以及需要</w:t>
            </w:r>
            <w:r w:rsidRPr="00E66CBA">
              <w:rPr>
                <w:rFonts w:ascii="宋体" w:hAnsi="宋体" w:hint="eastAsia"/>
                <w:szCs w:val="21"/>
              </w:rPr>
              <w:t>、</w:t>
            </w:r>
            <w:r w:rsidRPr="00E66CBA">
              <w:rPr>
                <w:rFonts w:ascii="宋体" w:hAnsi="宋体"/>
                <w:szCs w:val="21"/>
              </w:rPr>
              <w:t>动机、行为之间的因果关系</w:t>
            </w:r>
            <w:r w:rsidRPr="00E66CBA">
              <w:rPr>
                <w:rFonts w:ascii="宋体" w:hAnsi="宋体" w:hint="eastAsia"/>
                <w:szCs w:val="21"/>
              </w:rPr>
              <w:t>；</w:t>
            </w:r>
            <w:r w:rsidRPr="00E66CBA">
              <w:rPr>
                <w:rFonts w:ascii="宋体" w:hAnsi="宋体"/>
                <w:szCs w:val="21"/>
              </w:rPr>
              <w:t>内容型激励理论和过程型激励理论；正式群体与非正式群体的异同及群体与团队的异同；领导理论的变迁；组织结构的基础；组织文化以及组织变革与发展。</w:t>
            </w:r>
          </w:p>
          <w:p w:rsidR="00E66CBA" w:rsidRPr="00E66CBA" w:rsidRDefault="00E66CBA" w:rsidP="00E66CBA">
            <w:pPr>
              <w:spacing w:line="500" w:lineRule="exact"/>
              <w:ind w:firstLine="480"/>
              <w:rPr>
                <w:rFonts w:ascii="宋体" w:hAnsi="宋体"/>
                <w:szCs w:val="21"/>
              </w:rPr>
            </w:pPr>
            <w:r w:rsidRPr="00E66CBA">
              <w:rPr>
                <w:rFonts w:ascii="宋体" w:hAnsi="宋体" w:hint="eastAsia"/>
                <w:szCs w:val="21"/>
              </w:rPr>
              <w:t>2、</w:t>
            </w:r>
            <w:r w:rsidRPr="00E66CBA">
              <w:rPr>
                <w:rFonts w:ascii="宋体" w:hAnsi="宋体"/>
                <w:szCs w:val="21"/>
              </w:rPr>
              <w:t>理解</w:t>
            </w:r>
            <w:r w:rsidRPr="00E66CBA">
              <w:rPr>
                <w:rFonts w:ascii="宋体" w:hAnsi="宋体" w:hint="eastAsia"/>
                <w:szCs w:val="21"/>
              </w:rPr>
              <w:t>以下知识点</w:t>
            </w:r>
            <w:r w:rsidRPr="00E66CBA">
              <w:rPr>
                <w:rFonts w:ascii="宋体" w:hAnsi="宋体"/>
                <w:szCs w:val="21"/>
              </w:rPr>
              <w:t>: 组织行为学与管理学的关系及人性研究在组织行为学中的基础地位；个体心理与行为研究的基础性作用以</w:t>
            </w:r>
            <w:r w:rsidR="00A9189D">
              <w:rPr>
                <w:rFonts w:ascii="宋体" w:hAnsi="宋体"/>
                <w:szCs w:val="21"/>
              </w:rPr>
              <w:t>及个体心理对行为的重要影响；激励理论对管理者的意义；</w:t>
            </w:r>
            <w:r w:rsidRPr="00E66CBA">
              <w:rPr>
                <w:rFonts w:ascii="宋体" w:hAnsi="宋体"/>
                <w:szCs w:val="21"/>
              </w:rPr>
              <w:t>团队</w:t>
            </w:r>
            <w:r w:rsidR="00A9189D">
              <w:rPr>
                <w:rFonts w:ascii="宋体" w:hAnsi="宋体" w:hint="eastAsia"/>
                <w:szCs w:val="21"/>
              </w:rPr>
              <w:t>类型</w:t>
            </w:r>
            <w:r w:rsidRPr="00E66CBA">
              <w:rPr>
                <w:rFonts w:ascii="宋体" w:hAnsi="宋体"/>
                <w:szCs w:val="21"/>
              </w:rPr>
              <w:t>及用来解释群体行为的主要因素；领导与管理的联系与区别；组织文化对员工和组织的积极与消极影响。</w:t>
            </w:r>
          </w:p>
          <w:p w:rsidR="00E66CBA" w:rsidRPr="00E66CBA" w:rsidRDefault="00E66CBA" w:rsidP="00E66CBA">
            <w:pPr>
              <w:spacing w:line="500" w:lineRule="exact"/>
              <w:ind w:firstLine="480"/>
              <w:rPr>
                <w:rFonts w:ascii="宋体" w:hAnsi="宋体"/>
                <w:b/>
                <w:bCs/>
                <w:szCs w:val="21"/>
              </w:rPr>
            </w:pPr>
            <w:r w:rsidRPr="00E66CBA">
              <w:rPr>
                <w:rFonts w:ascii="宋体" w:hAnsi="宋体" w:hint="eastAsia"/>
                <w:szCs w:val="21"/>
              </w:rPr>
              <w:t>3、</w:t>
            </w:r>
            <w:r w:rsidRPr="00E66CBA">
              <w:rPr>
                <w:rFonts w:ascii="宋体" w:hAnsi="宋体"/>
                <w:szCs w:val="21"/>
              </w:rPr>
              <w:t>掌握</w:t>
            </w:r>
            <w:r w:rsidRPr="00E66CBA">
              <w:rPr>
                <w:rFonts w:ascii="宋体" w:hAnsi="宋体" w:hint="eastAsia"/>
                <w:szCs w:val="21"/>
              </w:rPr>
              <w:t>以下知识点</w:t>
            </w:r>
            <w:r w:rsidRPr="00E66CBA">
              <w:rPr>
                <w:rFonts w:ascii="宋体" w:hAnsi="宋体"/>
                <w:szCs w:val="21"/>
              </w:rPr>
              <w:t>: 运用组织行为学的知识实施有效的管理；运用个性理论提高管理水平；采用适当激励理论最大限度地发挥员工的积极性和创造性；非正式群体的相关理论来进行组织内非正式群体的管理；</w:t>
            </w:r>
            <w:r w:rsidRPr="00E66CBA">
              <w:rPr>
                <w:rFonts w:ascii="宋体" w:hAnsi="宋体" w:hint="eastAsia"/>
                <w:szCs w:val="21"/>
              </w:rPr>
              <w:t>运用</w:t>
            </w:r>
            <w:r w:rsidRPr="00E66CBA">
              <w:rPr>
                <w:rFonts w:ascii="宋体" w:hAnsi="宋体"/>
                <w:szCs w:val="21"/>
              </w:rPr>
              <w:t>领导理论结合在校大学生的自身实际来分析如何提高自己的领导能力以期对今后的管理实际有所裨益；组织变革的相关理论以及总结抵制变革的个人原因和组织原因。</w:t>
            </w:r>
          </w:p>
          <w:p w:rsidR="004262B9" w:rsidRPr="00AF4412" w:rsidRDefault="004262B9">
            <w:pPr>
              <w:jc w:val="left"/>
              <w:rPr>
                <w:rFonts w:ascii="华文仿宋" w:eastAsia="华文仿宋" w:hAnsi="华文仿宋"/>
              </w:rPr>
            </w:pPr>
          </w:p>
          <w:p w:rsidR="004262B9" w:rsidRDefault="004262B9">
            <w:pPr>
              <w:jc w:val="left"/>
              <w:rPr>
                <w:rFonts w:ascii="华文仿宋" w:eastAsia="华文仿宋" w:hAnsi="华文仿宋"/>
              </w:rPr>
            </w:pPr>
          </w:p>
          <w:p w:rsidR="00E66CBA" w:rsidRDefault="00E66CBA">
            <w:pPr>
              <w:jc w:val="left"/>
              <w:rPr>
                <w:rFonts w:ascii="华文仿宋" w:eastAsia="华文仿宋" w:hAnsi="华文仿宋"/>
              </w:rPr>
            </w:pPr>
          </w:p>
          <w:p w:rsidR="00E66CBA" w:rsidRDefault="00E66CBA">
            <w:pPr>
              <w:jc w:val="left"/>
              <w:rPr>
                <w:rFonts w:ascii="华文仿宋" w:eastAsia="华文仿宋" w:hAnsi="华文仿宋"/>
              </w:rPr>
            </w:pPr>
          </w:p>
          <w:p w:rsidR="00E66CBA" w:rsidRDefault="00E66CBA">
            <w:pPr>
              <w:jc w:val="left"/>
              <w:rPr>
                <w:rFonts w:ascii="华文仿宋" w:eastAsia="华文仿宋" w:hAnsi="华文仿宋"/>
              </w:rPr>
            </w:pPr>
          </w:p>
          <w:p w:rsidR="00A9189D" w:rsidRDefault="00A9189D">
            <w:pPr>
              <w:jc w:val="left"/>
              <w:rPr>
                <w:rFonts w:ascii="华文仿宋" w:eastAsia="华文仿宋" w:hAnsi="华文仿宋"/>
              </w:rPr>
            </w:pPr>
          </w:p>
          <w:p w:rsidR="00A9189D" w:rsidRDefault="00A9189D">
            <w:pPr>
              <w:jc w:val="left"/>
              <w:rPr>
                <w:rFonts w:ascii="华文仿宋" w:eastAsia="华文仿宋" w:hAnsi="华文仿宋"/>
              </w:rPr>
            </w:pPr>
          </w:p>
          <w:p w:rsidR="00E66CBA" w:rsidRPr="00AF4412" w:rsidRDefault="00E66CBA">
            <w:pPr>
              <w:jc w:val="left"/>
              <w:rPr>
                <w:rFonts w:ascii="华文仿宋" w:eastAsia="华文仿宋" w:hAnsi="华文仿宋"/>
              </w:rPr>
            </w:pPr>
          </w:p>
          <w:p w:rsidR="004262B9" w:rsidRPr="00AF4412" w:rsidRDefault="004262B9">
            <w:pPr>
              <w:jc w:val="left"/>
              <w:rPr>
                <w:rFonts w:ascii="华文仿宋" w:eastAsia="华文仿宋" w:hAnsi="华文仿宋"/>
              </w:rPr>
            </w:pPr>
          </w:p>
        </w:tc>
      </w:tr>
    </w:tbl>
    <w:p w:rsidR="004262B9" w:rsidRDefault="004262B9">
      <w:pPr>
        <w:pStyle w:val="1"/>
        <w:numPr>
          <w:ilvl w:val="0"/>
          <w:numId w:val="1"/>
        </w:numPr>
        <w:ind w:firstLineChars="0"/>
        <w:jc w:val="left"/>
        <w:rPr>
          <w:rFonts w:ascii="华文仿宋" w:eastAsia="华文仿宋" w:hAnsi="华文仿宋"/>
          <w:sz w:val="28"/>
          <w:szCs w:val="28"/>
        </w:rPr>
        <w:sectPr w:rsidR="004262B9">
          <w:pgSz w:w="11906" w:h="16838"/>
          <w:pgMar w:top="1440" w:right="1800" w:bottom="1135" w:left="1800" w:header="851" w:footer="992" w:gutter="0"/>
          <w:cols w:space="425"/>
          <w:docGrid w:type="lines" w:linePitch="312"/>
        </w:sectPr>
      </w:pPr>
    </w:p>
    <w:p w:rsidR="004262B9" w:rsidRDefault="00331270">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lastRenderedPageBreak/>
        <w:t>五、课程内容及教学进度表（</w:t>
      </w:r>
      <w:r>
        <w:rPr>
          <w:rFonts w:ascii="仿宋_GB2312" w:eastAsia="仿宋_GB2312" w:hAnsi="宋体" w:cs="宋体"/>
          <w:b/>
          <w:bCs/>
          <w:kern w:val="0"/>
          <w:sz w:val="24"/>
          <w:szCs w:val="24"/>
        </w:rPr>
        <w:t xml:space="preserve">Course </w:t>
      </w:r>
      <w:r>
        <w:rPr>
          <w:rFonts w:ascii="仿宋_GB2312" w:eastAsia="仿宋_GB2312" w:hAnsi="宋体" w:cs="宋体" w:hint="eastAsia"/>
          <w:b/>
          <w:bCs/>
          <w:kern w:val="0"/>
          <w:sz w:val="24"/>
          <w:szCs w:val="24"/>
        </w:rPr>
        <w:t xml:space="preserve">content and </w:t>
      </w:r>
      <w:r w:rsidR="00A4363E">
        <w:rPr>
          <w:rFonts w:ascii="仿宋_GB2312" w:eastAsia="仿宋_GB2312" w:hAnsi="宋体" w:cs="宋体"/>
          <w:b/>
          <w:bCs/>
          <w:kern w:val="0"/>
          <w:sz w:val="24"/>
          <w:szCs w:val="24"/>
        </w:rPr>
        <w:t>schedule</w:t>
      </w:r>
      <w:r>
        <w:rPr>
          <w:rFonts w:ascii="仿宋_GB2312" w:eastAsia="仿宋_GB2312" w:hAnsi="宋体" w:cs="宋体" w:hint="eastAsia"/>
          <w:b/>
          <w:bCs/>
          <w:kern w:val="0"/>
          <w:sz w:val="24"/>
          <w:szCs w:val="24"/>
        </w:rPr>
        <w:t>）</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1100"/>
        <w:gridCol w:w="4667"/>
        <w:gridCol w:w="1316"/>
        <w:gridCol w:w="720"/>
        <w:gridCol w:w="1080"/>
      </w:tblGrid>
      <w:tr w:rsidR="004262B9">
        <w:trPr>
          <w:cantSplit/>
          <w:trHeight w:val="510"/>
          <w:tblHeader/>
          <w:jc w:val="center"/>
        </w:trPr>
        <w:tc>
          <w:tcPr>
            <w:tcW w:w="1129"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教学周次</w:t>
            </w:r>
          </w:p>
          <w:p w:rsidR="004262B9" w:rsidRDefault="00331270">
            <w:pPr>
              <w:snapToGrid w:val="0"/>
              <w:jc w:val="center"/>
              <w:rPr>
                <w:rFonts w:ascii="华文仿宋" w:eastAsia="华文仿宋" w:hAnsi="华文仿宋"/>
                <w:szCs w:val="21"/>
              </w:rPr>
            </w:pPr>
            <w:r>
              <w:rPr>
                <w:rFonts w:ascii="华文仿宋" w:eastAsia="华文仿宋" w:hAnsi="华文仿宋"/>
                <w:szCs w:val="21"/>
              </w:rPr>
              <w:t>Week</w:t>
            </w:r>
          </w:p>
        </w:tc>
        <w:tc>
          <w:tcPr>
            <w:tcW w:w="1100"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日期</w:t>
            </w:r>
          </w:p>
          <w:p w:rsidR="004262B9" w:rsidRDefault="00331270">
            <w:pPr>
              <w:snapToGrid w:val="0"/>
              <w:jc w:val="center"/>
              <w:rPr>
                <w:rFonts w:ascii="华文仿宋" w:eastAsia="华文仿宋" w:hAnsi="华文仿宋"/>
                <w:szCs w:val="21"/>
              </w:rPr>
            </w:pPr>
            <w:r>
              <w:rPr>
                <w:rFonts w:ascii="华文仿宋" w:eastAsia="华文仿宋" w:hAnsi="华文仿宋"/>
                <w:szCs w:val="21"/>
              </w:rPr>
              <w:t>Date</w:t>
            </w:r>
          </w:p>
        </w:tc>
        <w:tc>
          <w:tcPr>
            <w:tcW w:w="4667"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4262B9" w:rsidRDefault="00331270">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授课</w:t>
            </w:r>
          </w:p>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vAlign w:val="center"/>
          </w:tcPr>
          <w:p w:rsidR="004262B9" w:rsidRDefault="004262B9">
            <w:pPr>
              <w:snapToGrid w:val="0"/>
              <w:jc w:val="center"/>
              <w:rPr>
                <w:rFonts w:ascii="华文仿宋" w:eastAsia="华文仿宋" w:hAnsi="华文仿宋"/>
                <w:szCs w:val="21"/>
              </w:rPr>
            </w:pPr>
          </w:p>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4262B9">
        <w:trPr>
          <w:cantSplit/>
          <w:trHeight w:val="510"/>
          <w:jc w:val="center"/>
        </w:trPr>
        <w:tc>
          <w:tcPr>
            <w:tcW w:w="1129" w:type="dxa"/>
            <w:vAlign w:val="center"/>
          </w:tcPr>
          <w:p w:rsidR="004262B9" w:rsidRDefault="00663E6D">
            <w:pPr>
              <w:spacing w:line="280" w:lineRule="exact"/>
              <w:jc w:val="center"/>
              <w:rPr>
                <w:rFonts w:ascii="华文仿宋" w:eastAsia="华文仿宋" w:hAnsi="华文仿宋"/>
              </w:rPr>
            </w:pPr>
            <w:r>
              <w:rPr>
                <w:rFonts w:ascii="华文仿宋" w:eastAsia="华文仿宋" w:hAnsi="华文仿宋" w:hint="eastAsia"/>
              </w:rPr>
              <w:t>1</w:t>
            </w:r>
          </w:p>
        </w:tc>
        <w:tc>
          <w:tcPr>
            <w:tcW w:w="1100" w:type="dxa"/>
            <w:vAlign w:val="center"/>
          </w:tcPr>
          <w:p w:rsidR="004262B9" w:rsidRDefault="007F7696" w:rsidP="00B14521">
            <w:pPr>
              <w:spacing w:line="280" w:lineRule="exact"/>
              <w:jc w:val="center"/>
              <w:rPr>
                <w:rFonts w:ascii="华文仿宋" w:eastAsia="华文仿宋" w:hAnsi="华文仿宋"/>
              </w:rPr>
            </w:pPr>
            <w:r>
              <w:rPr>
                <w:rFonts w:ascii="华文仿宋" w:eastAsia="华文仿宋" w:hAnsi="华文仿宋" w:hint="eastAsia"/>
              </w:rPr>
              <w:t>9.8</w:t>
            </w:r>
          </w:p>
          <w:p w:rsidR="007F7696" w:rsidRDefault="007F7696" w:rsidP="00B14521">
            <w:pPr>
              <w:spacing w:line="280" w:lineRule="exact"/>
              <w:jc w:val="center"/>
              <w:rPr>
                <w:rFonts w:ascii="华文仿宋" w:eastAsia="华文仿宋" w:hAnsi="华文仿宋"/>
              </w:rPr>
            </w:pPr>
            <w:r>
              <w:rPr>
                <w:rFonts w:ascii="华文仿宋" w:eastAsia="华文仿宋" w:hAnsi="华文仿宋" w:hint="eastAsia"/>
              </w:rPr>
              <w:t>9.10</w:t>
            </w:r>
          </w:p>
        </w:tc>
        <w:tc>
          <w:tcPr>
            <w:tcW w:w="4667" w:type="dxa"/>
            <w:vAlign w:val="center"/>
          </w:tcPr>
          <w:p w:rsidR="00A4363E" w:rsidRDefault="00FA5BE4">
            <w:pPr>
              <w:spacing w:line="280" w:lineRule="exact"/>
              <w:rPr>
                <w:rFonts w:ascii="华文仿宋" w:eastAsia="华文仿宋" w:hAnsi="华文仿宋"/>
              </w:rPr>
            </w:pPr>
            <w:r>
              <w:rPr>
                <w:rFonts w:ascii="华文仿宋" w:eastAsia="华文仿宋" w:hAnsi="华文仿宋" w:hint="eastAsia"/>
              </w:rPr>
              <w:t>绪论</w:t>
            </w:r>
          </w:p>
          <w:p w:rsidR="00851415" w:rsidRDefault="00622C5D">
            <w:pPr>
              <w:spacing w:line="280" w:lineRule="exact"/>
              <w:rPr>
                <w:rFonts w:ascii="华文仿宋" w:eastAsia="华文仿宋" w:hAnsi="华文仿宋"/>
              </w:rPr>
            </w:pPr>
            <w:r>
              <w:rPr>
                <w:rFonts w:ascii="华文仿宋" w:eastAsia="华文仿宋" w:hAnsi="华文仿宋" w:hint="eastAsia"/>
              </w:rPr>
              <w:t>第一章</w:t>
            </w:r>
            <w:r w:rsidR="00851415">
              <w:rPr>
                <w:rFonts w:ascii="华文仿宋" w:eastAsia="华文仿宋" w:hAnsi="华文仿宋" w:hint="eastAsia"/>
              </w:rPr>
              <w:t>个性概述</w:t>
            </w:r>
          </w:p>
        </w:tc>
        <w:tc>
          <w:tcPr>
            <w:tcW w:w="1316" w:type="dxa"/>
            <w:vAlign w:val="center"/>
          </w:tcPr>
          <w:p w:rsidR="005712EA" w:rsidRDefault="005712EA" w:rsidP="005712EA">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4262B9" w:rsidRDefault="00104E18">
            <w:pPr>
              <w:jc w:val="center"/>
              <w:rPr>
                <w:rFonts w:ascii="华文仿宋" w:eastAsia="华文仿宋" w:hAnsi="华文仿宋"/>
                <w:color w:val="000000"/>
                <w:szCs w:val="21"/>
              </w:rPr>
            </w:pPr>
            <w:r>
              <w:rPr>
                <w:rFonts w:ascii="华文仿宋" w:eastAsia="华文仿宋" w:hAnsi="华文仿宋" w:hint="eastAsia"/>
                <w:color w:val="000000"/>
                <w:szCs w:val="21"/>
              </w:rPr>
              <w:t>2</w:t>
            </w:r>
          </w:p>
          <w:p w:rsidR="005712EA" w:rsidRDefault="005712EA">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851415">
        <w:trPr>
          <w:cantSplit/>
          <w:trHeight w:val="510"/>
          <w:jc w:val="center"/>
        </w:trPr>
        <w:tc>
          <w:tcPr>
            <w:tcW w:w="1129" w:type="dxa"/>
            <w:vAlign w:val="center"/>
          </w:tcPr>
          <w:p w:rsidR="00851415" w:rsidRDefault="00851415">
            <w:pPr>
              <w:spacing w:line="280" w:lineRule="exact"/>
              <w:jc w:val="center"/>
              <w:rPr>
                <w:rFonts w:ascii="华文仿宋" w:eastAsia="华文仿宋" w:hAnsi="华文仿宋"/>
              </w:rPr>
            </w:pPr>
            <w:r>
              <w:rPr>
                <w:rFonts w:ascii="华文仿宋" w:eastAsia="华文仿宋" w:hAnsi="华文仿宋" w:hint="eastAsia"/>
              </w:rPr>
              <w:t>2</w:t>
            </w:r>
          </w:p>
        </w:tc>
        <w:tc>
          <w:tcPr>
            <w:tcW w:w="1100" w:type="dxa"/>
            <w:vAlign w:val="center"/>
          </w:tcPr>
          <w:p w:rsidR="00851415" w:rsidRDefault="00851415" w:rsidP="00B14521">
            <w:pPr>
              <w:spacing w:line="280" w:lineRule="exact"/>
              <w:jc w:val="center"/>
              <w:rPr>
                <w:rFonts w:ascii="华文仿宋" w:eastAsia="华文仿宋" w:hAnsi="华文仿宋"/>
              </w:rPr>
            </w:pPr>
            <w:r>
              <w:rPr>
                <w:rFonts w:ascii="华文仿宋" w:eastAsia="华文仿宋" w:hAnsi="华文仿宋" w:hint="eastAsia"/>
              </w:rPr>
              <w:t>9.17</w:t>
            </w:r>
          </w:p>
        </w:tc>
        <w:tc>
          <w:tcPr>
            <w:tcW w:w="4667" w:type="dxa"/>
            <w:vAlign w:val="center"/>
          </w:tcPr>
          <w:p w:rsidR="00851415" w:rsidRDefault="00851415" w:rsidP="009B6E17">
            <w:pPr>
              <w:spacing w:line="280" w:lineRule="exact"/>
              <w:rPr>
                <w:rFonts w:ascii="华文仿宋" w:eastAsia="华文仿宋" w:hAnsi="华文仿宋"/>
              </w:rPr>
            </w:pPr>
            <w:r>
              <w:rPr>
                <w:rFonts w:ascii="华文仿宋" w:eastAsia="华文仿宋" w:hAnsi="华文仿宋" w:hint="eastAsia"/>
              </w:rPr>
              <w:t>第一章第一节气质差异与管理</w:t>
            </w:r>
          </w:p>
        </w:tc>
        <w:tc>
          <w:tcPr>
            <w:tcW w:w="1316" w:type="dxa"/>
            <w:vAlign w:val="center"/>
          </w:tcPr>
          <w:p w:rsidR="00851415" w:rsidRDefault="005712EA">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851415" w:rsidRDefault="00851415">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851415" w:rsidRDefault="00851415">
            <w:pPr>
              <w:rPr>
                <w:rFonts w:ascii="华文仿宋" w:eastAsia="华文仿宋" w:hAnsi="华文仿宋"/>
                <w:color w:val="000000"/>
                <w:szCs w:val="21"/>
              </w:rPr>
            </w:pPr>
          </w:p>
        </w:tc>
      </w:tr>
      <w:tr w:rsidR="00851415">
        <w:trPr>
          <w:cantSplit/>
          <w:trHeight w:val="510"/>
          <w:jc w:val="center"/>
        </w:trPr>
        <w:tc>
          <w:tcPr>
            <w:tcW w:w="1129" w:type="dxa"/>
            <w:vAlign w:val="center"/>
          </w:tcPr>
          <w:p w:rsidR="00851415" w:rsidRDefault="00851415">
            <w:pPr>
              <w:spacing w:line="280" w:lineRule="exact"/>
              <w:jc w:val="center"/>
              <w:rPr>
                <w:rFonts w:ascii="华文仿宋" w:eastAsia="华文仿宋" w:hAnsi="华文仿宋"/>
              </w:rPr>
            </w:pPr>
            <w:r>
              <w:rPr>
                <w:rFonts w:ascii="华文仿宋" w:eastAsia="华文仿宋" w:hAnsi="华文仿宋" w:hint="eastAsia"/>
              </w:rPr>
              <w:t>3</w:t>
            </w:r>
          </w:p>
        </w:tc>
        <w:tc>
          <w:tcPr>
            <w:tcW w:w="1100" w:type="dxa"/>
            <w:vAlign w:val="center"/>
          </w:tcPr>
          <w:p w:rsidR="00851415" w:rsidRDefault="00851415" w:rsidP="00B14521">
            <w:pPr>
              <w:spacing w:line="280" w:lineRule="exact"/>
              <w:jc w:val="center"/>
              <w:rPr>
                <w:rFonts w:ascii="华文仿宋" w:eastAsia="华文仿宋" w:hAnsi="华文仿宋"/>
              </w:rPr>
            </w:pPr>
            <w:r>
              <w:rPr>
                <w:rFonts w:ascii="华文仿宋" w:eastAsia="华文仿宋" w:hAnsi="华文仿宋" w:hint="eastAsia"/>
              </w:rPr>
              <w:t>9.22</w:t>
            </w:r>
          </w:p>
          <w:p w:rsidR="00851415" w:rsidRDefault="00851415" w:rsidP="00B14521">
            <w:pPr>
              <w:spacing w:line="280" w:lineRule="exact"/>
              <w:jc w:val="center"/>
              <w:rPr>
                <w:rFonts w:ascii="华文仿宋" w:eastAsia="华文仿宋" w:hAnsi="华文仿宋"/>
              </w:rPr>
            </w:pPr>
            <w:r>
              <w:rPr>
                <w:rFonts w:ascii="华文仿宋" w:eastAsia="华文仿宋" w:hAnsi="华文仿宋" w:hint="eastAsia"/>
              </w:rPr>
              <w:t>9.24</w:t>
            </w:r>
          </w:p>
        </w:tc>
        <w:tc>
          <w:tcPr>
            <w:tcW w:w="4667" w:type="dxa"/>
            <w:vAlign w:val="center"/>
          </w:tcPr>
          <w:p w:rsidR="00851415" w:rsidRDefault="00851415" w:rsidP="00A4363E">
            <w:pPr>
              <w:spacing w:line="280" w:lineRule="exact"/>
              <w:rPr>
                <w:rFonts w:ascii="华文仿宋" w:eastAsia="华文仿宋" w:hAnsi="华文仿宋"/>
              </w:rPr>
            </w:pPr>
            <w:r>
              <w:rPr>
                <w:rFonts w:ascii="华文仿宋" w:eastAsia="华文仿宋" w:hAnsi="华文仿宋" w:hint="eastAsia"/>
              </w:rPr>
              <w:t>第一章第二节性格差异与管理</w:t>
            </w:r>
          </w:p>
          <w:p w:rsidR="00851415" w:rsidRDefault="00851415" w:rsidP="00A4363E">
            <w:pPr>
              <w:spacing w:line="280" w:lineRule="exact"/>
              <w:rPr>
                <w:rFonts w:ascii="华文仿宋" w:eastAsia="华文仿宋" w:hAnsi="华文仿宋"/>
              </w:rPr>
            </w:pPr>
            <w:r>
              <w:rPr>
                <w:rFonts w:ascii="华文仿宋" w:eastAsia="华文仿宋" w:hAnsi="华文仿宋" w:hint="eastAsia"/>
              </w:rPr>
              <w:t>MBTI测试学习与训练</w:t>
            </w:r>
          </w:p>
        </w:tc>
        <w:tc>
          <w:tcPr>
            <w:tcW w:w="1316" w:type="dxa"/>
            <w:vAlign w:val="center"/>
          </w:tcPr>
          <w:p w:rsidR="00851415" w:rsidRDefault="005712EA">
            <w:pPr>
              <w:jc w:val="center"/>
              <w:rPr>
                <w:rFonts w:ascii="华文仿宋" w:eastAsia="华文仿宋" w:hAnsi="华文仿宋"/>
                <w:color w:val="000000"/>
                <w:szCs w:val="21"/>
              </w:rPr>
            </w:pPr>
            <w:r>
              <w:rPr>
                <w:rFonts w:ascii="华文仿宋" w:eastAsia="华文仿宋" w:hAnsi="华文仿宋" w:hint="eastAsia"/>
                <w:color w:val="000000"/>
                <w:szCs w:val="21"/>
              </w:rPr>
              <w:t>讲授</w:t>
            </w:r>
          </w:p>
          <w:p w:rsidR="005712EA" w:rsidRDefault="005712EA">
            <w:pPr>
              <w:jc w:val="center"/>
              <w:rPr>
                <w:rFonts w:ascii="华文仿宋" w:eastAsia="华文仿宋" w:hAnsi="华文仿宋"/>
                <w:color w:val="000000"/>
                <w:szCs w:val="21"/>
              </w:rPr>
            </w:pPr>
            <w:r>
              <w:rPr>
                <w:rFonts w:ascii="华文仿宋" w:eastAsia="华文仿宋" w:hAnsi="华文仿宋" w:hint="eastAsia"/>
                <w:color w:val="000000"/>
                <w:szCs w:val="21"/>
              </w:rPr>
              <w:t>实验</w:t>
            </w:r>
          </w:p>
        </w:tc>
        <w:tc>
          <w:tcPr>
            <w:tcW w:w="720" w:type="dxa"/>
            <w:vAlign w:val="center"/>
          </w:tcPr>
          <w:p w:rsidR="00851415" w:rsidRDefault="00851415">
            <w:pPr>
              <w:jc w:val="center"/>
              <w:rPr>
                <w:rFonts w:ascii="华文仿宋" w:eastAsia="华文仿宋" w:hAnsi="华文仿宋"/>
                <w:color w:val="000000"/>
                <w:szCs w:val="21"/>
              </w:rPr>
            </w:pPr>
            <w:r>
              <w:rPr>
                <w:rFonts w:ascii="华文仿宋" w:eastAsia="华文仿宋" w:hAnsi="华文仿宋" w:hint="eastAsia"/>
                <w:color w:val="000000"/>
                <w:szCs w:val="21"/>
              </w:rPr>
              <w:t>2</w:t>
            </w:r>
          </w:p>
          <w:p w:rsidR="005712EA" w:rsidRDefault="005712EA">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851415" w:rsidRDefault="00851415">
            <w:pPr>
              <w:rPr>
                <w:rFonts w:ascii="华文仿宋" w:eastAsia="华文仿宋" w:hAnsi="华文仿宋"/>
                <w:color w:val="000000"/>
                <w:szCs w:val="21"/>
              </w:rPr>
            </w:pPr>
          </w:p>
        </w:tc>
      </w:tr>
      <w:tr w:rsidR="00851415">
        <w:trPr>
          <w:cantSplit/>
          <w:trHeight w:val="510"/>
          <w:jc w:val="center"/>
        </w:trPr>
        <w:tc>
          <w:tcPr>
            <w:tcW w:w="1129" w:type="dxa"/>
            <w:vAlign w:val="center"/>
          </w:tcPr>
          <w:p w:rsidR="00851415" w:rsidRDefault="00851415">
            <w:pPr>
              <w:spacing w:line="280" w:lineRule="exact"/>
              <w:jc w:val="center"/>
              <w:rPr>
                <w:rFonts w:ascii="华文仿宋" w:eastAsia="华文仿宋" w:hAnsi="华文仿宋"/>
              </w:rPr>
            </w:pPr>
            <w:r>
              <w:rPr>
                <w:rFonts w:ascii="华文仿宋" w:eastAsia="华文仿宋" w:hAnsi="华文仿宋" w:hint="eastAsia"/>
              </w:rPr>
              <w:t>4</w:t>
            </w:r>
          </w:p>
        </w:tc>
        <w:tc>
          <w:tcPr>
            <w:tcW w:w="1100" w:type="dxa"/>
            <w:vAlign w:val="center"/>
          </w:tcPr>
          <w:p w:rsidR="00851415" w:rsidRDefault="00851415" w:rsidP="00B14521">
            <w:pPr>
              <w:spacing w:line="280" w:lineRule="exact"/>
              <w:jc w:val="center"/>
              <w:rPr>
                <w:rFonts w:ascii="华文仿宋" w:eastAsia="华文仿宋" w:hAnsi="华文仿宋"/>
              </w:rPr>
            </w:pPr>
            <w:r>
              <w:rPr>
                <w:rFonts w:ascii="华文仿宋" w:eastAsia="华文仿宋" w:hAnsi="华文仿宋" w:hint="eastAsia"/>
              </w:rPr>
              <w:t>国庆放假</w:t>
            </w:r>
          </w:p>
        </w:tc>
        <w:tc>
          <w:tcPr>
            <w:tcW w:w="4667" w:type="dxa"/>
            <w:vAlign w:val="center"/>
          </w:tcPr>
          <w:p w:rsidR="00851415" w:rsidRDefault="00851415" w:rsidP="00270A70">
            <w:pPr>
              <w:spacing w:line="280" w:lineRule="exact"/>
              <w:rPr>
                <w:rFonts w:ascii="华文仿宋" w:eastAsia="华文仿宋" w:hAnsi="华文仿宋"/>
              </w:rPr>
            </w:pPr>
          </w:p>
        </w:tc>
        <w:tc>
          <w:tcPr>
            <w:tcW w:w="1316" w:type="dxa"/>
            <w:vAlign w:val="center"/>
          </w:tcPr>
          <w:p w:rsidR="00851415" w:rsidRDefault="00851415">
            <w:pPr>
              <w:jc w:val="center"/>
              <w:rPr>
                <w:rFonts w:ascii="华文仿宋" w:eastAsia="华文仿宋" w:hAnsi="华文仿宋"/>
                <w:color w:val="000000"/>
                <w:szCs w:val="21"/>
              </w:rPr>
            </w:pPr>
          </w:p>
        </w:tc>
        <w:tc>
          <w:tcPr>
            <w:tcW w:w="720" w:type="dxa"/>
            <w:vAlign w:val="center"/>
          </w:tcPr>
          <w:p w:rsidR="00851415" w:rsidRDefault="00851415">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851415" w:rsidRDefault="00851415">
            <w:pPr>
              <w:rPr>
                <w:rFonts w:ascii="华文仿宋" w:eastAsia="华文仿宋" w:hAnsi="华文仿宋"/>
                <w:color w:val="000000"/>
                <w:szCs w:val="21"/>
              </w:rPr>
            </w:pPr>
          </w:p>
        </w:tc>
      </w:tr>
      <w:tr w:rsidR="00851415">
        <w:trPr>
          <w:cantSplit/>
          <w:trHeight w:val="510"/>
          <w:jc w:val="center"/>
        </w:trPr>
        <w:tc>
          <w:tcPr>
            <w:tcW w:w="1129" w:type="dxa"/>
            <w:vAlign w:val="center"/>
          </w:tcPr>
          <w:p w:rsidR="00851415" w:rsidRDefault="00851415">
            <w:pPr>
              <w:spacing w:line="280" w:lineRule="exact"/>
              <w:jc w:val="center"/>
              <w:rPr>
                <w:rFonts w:ascii="华文仿宋" w:eastAsia="华文仿宋" w:hAnsi="华文仿宋"/>
              </w:rPr>
            </w:pPr>
            <w:r>
              <w:rPr>
                <w:rFonts w:ascii="华文仿宋" w:eastAsia="华文仿宋" w:hAnsi="华文仿宋" w:hint="eastAsia"/>
              </w:rPr>
              <w:t>5</w:t>
            </w:r>
          </w:p>
        </w:tc>
        <w:tc>
          <w:tcPr>
            <w:tcW w:w="1100" w:type="dxa"/>
            <w:vAlign w:val="center"/>
          </w:tcPr>
          <w:p w:rsidR="00851415" w:rsidRDefault="00851415" w:rsidP="00B14521">
            <w:pPr>
              <w:spacing w:line="280" w:lineRule="exact"/>
              <w:jc w:val="center"/>
              <w:rPr>
                <w:rFonts w:ascii="华文仿宋" w:eastAsia="华文仿宋" w:hAnsi="华文仿宋"/>
              </w:rPr>
            </w:pPr>
            <w:r>
              <w:rPr>
                <w:rFonts w:ascii="华文仿宋" w:eastAsia="华文仿宋" w:hAnsi="华文仿宋" w:hint="eastAsia"/>
              </w:rPr>
              <w:t>10.8</w:t>
            </w:r>
          </w:p>
        </w:tc>
        <w:tc>
          <w:tcPr>
            <w:tcW w:w="4667" w:type="dxa"/>
            <w:vAlign w:val="center"/>
          </w:tcPr>
          <w:p w:rsidR="00851415" w:rsidRPr="00851415" w:rsidRDefault="00851415">
            <w:pPr>
              <w:spacing w:line="280" w:lineRule="exact"/>
              <w:rPr>
                <w:rFonts w:ascii="华文仿宋" w:eastAsia="华文仿宋" w:hAnsi="华文仿宋"/>
              </w:rPr>
            </w:pPr>
            <w:r>
              <w:rPr>
                <w:rFonts w:ascii="华文仿宋" w:eastAsia="华文仿宋" w:hAnsi="华文仿宋" w:hint="eastAsia"/>
              </w:rPr>
              <w:t>第一章第三节能力差异与管理</w:t>
            </w:r>
          </w:p>
        </w:tc>
        <w:tc>
          <w:tcPr>
            <w:tcW w:w="1316" w:type="dxa"/>
            <w:vAlign w:val="center"/>
          </w:tcPr>
          <w:p w:rsidR="00851415" w:rsidRDefault="005712EA">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851415" w:rsidRDefault="00851415">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851415" w:rsidRDefault="00851415">
            <w:pPr>
              <w:rPr>
                <w:rFonts w:ascii="华文仿宋" w:eastAsia="华文仿宋" w:hAnsi="华文仿宋"/>
                <w:color w:val="000000"/>
                <w:szCs w:val="21"/>
              </w:rPr>
            </w:pPr>
          </w:p>
        </w:tc>
      </w:tr>
      <w:tr w:rsidR="00851415">
        <w:trPr>
          <w:cantSplit/>
          <w:trHeight w:val="510"/>
          <w:jc w:val="center"/>
        </w:trPr>
        <w:tc>
          <w:tcPr>
            <w:tcW w:w="1129" w:type="dxa"/>
            <w:vAlign w:val="center"/>
          </w:tcPr>
          <w:p w:rsidR="00851415" w:rsidRDefault="00851415">
            <w:pPr>
              <w:spacing w:line="280" w:lineRule="exact"/>
              <w:jc w:val="center"/>
              <w:rPr>
                <w:rFonts w:ascii="华文仿宋" w:eastAsia="华文仿宋" w:hAnsi="华文仿宋"/>
              </w:rPr>
            </w:pPr>
            <w:r>
              <w:rPr>
                <w:rFonts w:ascii="华文仿宋" w:eastAsia="华文仿宋" w:hAnsi="华文仿宋" w:hint="eastAsia"/>
              </w:rPr>
              <w:t>6</w:t>
            </w:r>
          </w:p>
        </w:tc>
        <w:tc>
          <w:tcPr>
            <w:tcW w:w="1100" w:type="dxa"/>
            <w:vAlign w:val="center"/>
          </w:tcPr>
          <w:p w:rsidR="00851415" w:rsidRDefault="00851415" w:rsidP="00B14521">
            <w:pPr>
              <w:spacing w:line="280" w:lineRule="exact"/>
              <w:jc w:val="center"/>
              <w:rPr>
                <w:rFonts w:ascii="华文仿宋" w:eastAsia="华文仿宋" w:hAnsi="华文仿宋"/>
              </w:rPr>
            </w:pPr>
            <w:r>
              <w:rPr>
                <w:rFonts w:ascii="华文仿宋" w:eastAsia="华文仿宋" w:hAnsi="华文仿宋" w:hint="eastAsia"/>
              </w:rPr>
              <w:t>10.15</w:t>
            </w:r>
          </w:p>
        </w:tc>
        <w:tc>
          <w:tcPr>
            <w:tcW w:w="4667" w:type="dxa"/>
            <w:tcBorders>
              <w:bottom w:val="single" w:sz="4" w:space="0" w:color="auto"/>
            </w:tcBorders>
            <w:vAlign w:val="center"/>
          </w:tcPr>
          <w:p w:rsidR="00851415" w:rsidRDefault="00851415" w:rsidP="00622C5D">
            <w:pPr>
              <w:spacing w:line="280" w:lineRule="exact"/>
              <w:rPr>
                <w:rFonts w:ascii="华文仿宋" w:eastAsia="华文仿宋" w:hAnsi="华文仿宋"/>
              </w:rPr>
            </w:pPr>
            <w:r>
              <w:rPr>
                <w:rFonts w:ascii="华文仿宋" w:eastAsia="华文仿宋" w:hAnsi="华文仿宋" w:hint="eastAsia"/>
              </w:rPr>
              <w:t>第二章</w:t>
            </w:r>
            <w:r w:rsidR="00622C5D">
              <w:rPr>
                <w:rFonts w:ascii="华文仿宋" w:eastAsia="华文仿宋" w:hAnsi="华文仿宋" w:hint="eastAsia"/>
              </w:rPr>
              <w:t>激励</w:t>
            </w:r>
          </w:p>
        </w:tc>
        <w:tc>
          <w:tcPr>
            <w:tcW w:w="1316" w:type="dxa"/>
            <w:tcBorders>
              <w:bottom w:val="single" w:sz="4" w:space="0" w:color="auto"/>
            </w:tcBorders>
            <w:vAlign w:val="center"/>
          </w:tcPr>
          <w:p w:rsidR="00851415" w:rsidRDefault="005712EA">
            <w:pPr>
              <w:jc w:val="center"/>
              <w:rPr>
                <w:rFonts w:ascii="华文仿宋" w:eastAsia="华文仿宋" w:hAnsi="华文仿宋"/>
                <w:color w:val="000000"/>
                <w:szCs w:val="21"/>
              </w:rPr>
            </w:pPr>
            <w:r>
              <w:rPr>
                <w:rFonts w:ascii="华文仿宋" w:eastAsia="华文仿宋" w:hAnsi="华文仿宋" w:hint="eastAsia"/>
                <w:color w:val="000000"/>
                <w:szCs w:val="21"/>
              </w:rPr>
              <w:t>讲授</w:t>
            </w:r>
          </w:p>
          <w:p w:rsidR="005712EA" w:rsidRDefault="005712EA">
            <w:pPr>
              <w:jc w:val="center"/>
              <w:rPr>
                <w:rFonts w:ascii="华文仿宋" w:eastAsia="华文仿宋" w:hAnsi="华文仿宋"/>
                <w:color w:val="000000"/>
                <w:szCs w:val="21"/>
              </w:rPr>
            </w:pPr>
            <w:r>
              <w:rPr>
                <w:rFonts w:ascii="华文仿宋" w:eastAsia="华文仿宋" w:hAnsi="华文仿宋" w:hint="eastAsia"/>
                <w:color w:val="000000"/>
                <w:szCs w:val="21"/>
              </w:rPr>
              <w:t>视频</w:t>
            </w:r>
          </w:p>
        </w:tc>
        <w:tc>
          <w:tcPr>
            <w:tcW w:w="720" w:type="dxa"/>
            <w:vAlign w:val="center"/>
          </w:tcPr>
          <w:p w:rsidR="005712EA" w:rsidRDefault="00851415" w:rsidP="005712EA">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851415" w:rsidRDefault="00851415">
            <w:pPr>
              <w:rPr>
                <w:rFonts w:ascii="华文仿宋" w:eastAsia="华文仿宋" w:hAnsi="华文仿宋"/>
                <w:color w:val="000000"/>
                <w:szCs w:val="21"/>
              </w:rPr>
            </w:pPr>
          </w:p>
        </w:tc>
      </w:tr>
      <w:tr w:rsidR="00851415">
        <w:trPr>
          <w:cantSplit/>
          <w:trHeight w:val="510"/>
          <w:jc w:val="center"/>
        </w:trPr>
        <w:tc>
          <w:tcPr>
            <w:tcW w:w="1129" w:type="dxa"/>
            <w:vAlign w:val="center"/>
          </w:tcPr>
          <w:p w:rsidR="00851415" w:rsidRDefault="00851415">
            <w:pPr>
              <w:spacing w:line="280" w:lineRule="exact"/>
              <w:jc w:val="center"/>
              <w:rPr>
                <w:rFonts w:ascii="华文仿宋" w:eastAsia="华文仿宋" w:hAnsi="华文仿宋"/>
              </w:rPr>
            </w:pPr>
            <w:r>
              <w:rPr>
                <w:rFonts w:ascii="华文仿宋" w:eastAsia="华文仿宋" w:hAnsi="华文仿宋" w:hint="eastAsia"/>
              </w:rPr>
              <w:t>7</w:t>
            </w:r>
          </w:p>
        </w:tc>
        <w:tc>
          <w:tcPr>
            <w:tcW w:w="1100" w:type="dxa"/>
            <w:vAlign w:val="center"/>
          </w:tcPr>
          <w:p w:rsidR="00851415" w:rsidRDefault="00851415" w:rsidP="00B14521">
            <w:pPr>
              <w:spacing w:line="280" w:lineRule="exact"/>
              <w:jc w:val="center"/>
              <w:rPr>
                <w:rFonts w:ascii="华文仿宋" w:eastAsia="华文仿宋" w:hAnsi="华文仿宋"/>
              </w:rPr>
            </w:pPr>
            <w:r>
              <w:rPr>
                <w:rFonts w:ascii="华文仿宋" w:eastAsia="华文仿宋" w:hAnsi="华文仿宋" w:hint="eastAsia"/>
              </w:rPr>
              <w:t>10.20</w:t>
            </w:r>
          </w:p>
          <w:p w:rsidR="00851415" w:rsidRDefault="00851415" w:rsidP="00B14521">
            <w:pPr>
              <w:spacing w:line="280" w:lineRule="exact"/>
              <w:jc w:val="center"/>
              <w:rPr>
                <w:rFonts w:ascii="华文仿宋" w:eastAsia="华文仿宋" w:hAnsi="华文仿宋"/>
              </w:rPr>
            </w:pPr>
            <w:r>
              <w:rPr>
                <w:rFonts w:ascii="华文仿宋" w:eastAsia="华文仿宋" w:hAnsi="华文仿宋" w:hint="eastAsia"/>
              </w:rPr>
              <w:t>10.22</w:t>
            </w:r>
          </w:p>
        </w:tc>
        <w:tc>
          <w:tcPr>
            <w:tcW w:w="4667" w:type="dxa"/>
            <w:tcBorders>
              <w:bottom w:val="single" w:sz="4" w:space="0" w:color="auto"/>
              <w:tl2br w:val="nil"/>
            </w:tcBorders>
            <w:vAlign w:val="center"/>
          </w:tcPr>
          <w:p w:rsidR="00851415" w:rsidRDefault="00851415">
            <w:pPr>
              <w:spacing w:line="280" w:lineRule="exact"/>
              <w:rPr>
                <w:rFonts w:ascii="华文仿宋" w:eastAsia="华文仿宋" w:hAnsi="华文仿宋"/>
              </w:rPr>
            </w:pPr>
            <w:r>
              <w:rPr>
                <w:rFonts w:ascii="华文仿宋" w:eastAsia="华文仿宋" w:hAnsi="华文仿宋" w:hint="eastAsia"/>
              </w:rPr>
              <w:t>第</w:t>
            </w:r>
            <w:r w:rsidR="00622C5D">
              <w:rPr>
                <w:rFonts w:ascii="华文仿宋" w:eastAsia="华文仿宋" w:hAnsi="华文仿宋" w:hint="eastAsia"/>
              </w:rPr>
              <w:t>三</w:t>
            </w:r>
            <w:r>
              <w:rPr>
                <w:rFonts w:ascii="华文仿宋" w:eastAsia="华文仿宋" w:hAnsi="华文仿宋" w:hint="eastAsia"/>
              </w:rPr>
              <w:t>章态度、价值观与工作满意度</w:t>
            </w:r>
          </w:p>
        </w:tc>
        <w:tc>
          <w:tcPr>
            <w:tcW w:w="1316" w:type="dxa"/>
            <w:tcBorders>
              <w:bottom w:val="single" w:sz="4" w:space="0" w:color="auto"/>
              <w:tl2br w:val="nil"/>
            </w:tcBorders>
            <w:vAlign w:val="center"/>
          </w:tcPr>
          <w:p w:rsidR="00851415" w:rsidRDefault="005712EA">
            <w:pPr>
              <w:jc w:val="center"/>
              <w:rPr>
                <w:rFonts w:ascii="华文仿宋" w:eastAsia="华文仿宋" w:hAnsi="华文仿宋"/>
                <w:color w:val="000000"/>
                <w:szCs w:val="21"/>
              </w:rPr>
            </w:pPr>
            <w:r>
              <w:rPr>
                <w:rFonts w:ascii="华文仿宋" w:eastAsia="华文仿宋" w:hAnsi="华文仿宋" w:hint="eastAsia"/>
                <w:color w:val="000000"/>
                <w:szCs w:val="21"/>
              </w:rPr>
              <w:t>讲授</w:t>
            </w:r>
          </w:p>
          <w:p w:rsidR="005712EA" w:rsidRDefault="005712EA">
            <w:pPr>
              <w:jc w:val="center"/>
              <w:rPr>
                <w:rFonts w:ascii="华文仿宋" w:eastAsia="华文仿宋" w:hAnsi="华文仿宋"/>
                <w:color w:val="000000"/>
                <w:szCs w:val="21"/>
              </w:rPr>
            </w:pPr>
            <w:r>
              <w:rPr>
                <w:rFonts w:ascii="华文仿宋" w:eastAsia="华文仿宋" w:hAnsi="华文仿宋" w:hint="eastAsia"/>
                <w:color w:val="000000"/>
                <w:szCs w:val="21"/>
              </w:rPr>
              <w:t>案例</w:t>
            </w:r>
          </w:p>
        </w:tc>
        <w:tc>
          <w:tcPr>
            <w:tcW w:w="720" w:type="dxa"/>
            <w:vAlign w:val="center"/>
          </w:tcPr>
          <w:p w:rsidR="00851415" w:rsidRDefault="00851415">
            <w:pPr>
              <w:jc w:val="center"/>
              <w:rPr>
                <w:rFonts w:ascii="华文仿宋" w:eastAsia="华文仿宋" w:hAnsi="华文仿宋"/>
                <w:color w:val="000000"/>
                <w:szCs w:val="21"/>
              </w:rPr>
            </w:pPr>
            <w:r>
              <w:rPr>
                <w:rFonts w:ascii="华文仿宋" w:eastAsia="华文仿宋" w:hAnsi="华文仿宋" w:hint="eastAsia"/>
                <w:color w:val="000000"/>
                <w:szCs w:val="21"/>
              </w:rPr>
              <w:t>2</w:t>
            </w:r>
          </w:p>
          <w:p w:rsidR="005712EA" w:rsidRDefault="005712EA">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851415" w:rsidRDefault="00851415">
            <w:pPr>
              <w:rPr>
                <w:rFonts w:ascii="华文仿宋" w:eastAsia="华文仿宋" w:hAnsi="华文仿宋"/>
                <w:color w:val="000000"/>
                <w:szCs w:val="21"/>
              </w:rPr>
            </w:pPr>
          </w:p>
        </w:tc>
      </w:tr>
      <w:tr w:rsidR="00851415">
        <w:trPr>
          <w:cantSplit/>
          <w:trHeight w:val="510"/>
          <w:jc w:val="center"/>
        </w:trPr>
        <w:tc>
          <w:tcPr>
            <w:tcW w:w="1129" w:type="dxa"/>
            <w:vAlign w:val="center"/>
          </w:tcPr>
          <w:p w:rsidR="00851415" w:rsidRDefault="00851415">
            <w:pPr>
              <w:spacing w:line="280" w:lineRule="exact"/>
              <w:jc w:val="center"/>
              <w:rPr>
                <w:rFonts w:ascii="华文仿宋" w:eastAsia="华文仿宋" w:hAnsi="华文仿宋"/>
              </w:rPr>
            </w:pPr>
            <w:r>
              <w:rPr>
                <w:rFonts w:ascii="华文仿宋" w:eastAsia="华文仿宋" w:hAnsi="华文仿宋" w:hint="eastAsia"/>
              </w:rPr>
              <w:t>8</w:t>
            </w:r>
          </w:p>
        </w:tc>
        <w:tc>
          <w:tcPr>
            <w:tcW w:w="1100" w:type="dxa"/>
            <w:tcBorders>
              <w:right w:val="single" w:sz="4" w:space="0" w:color="auto"/>
            </w:tcBorders>
            <w:vAlign w:val="center"/>
          </w:tcPr>
          <w:p w:rsidR="00851415" w:rsidRDefault="00851415" w:rsidP="00B14521">
            <w:pPr>
              <w:spacing w:line="280" w:lineRule="exact"/>
              <w:jc w:val="center"/>
              <w:rPr>
                <w:rFonts w:ascii="华文仿宋" w:eastAsia="华文仿宋" w:hAnsi="华文仿宋"/>
              </w:rPr>
            </w:pPr>
            <w:r>
              <w:rPr>
                <w:rFonts w:ascii="华文仿宋" w:eastAsia="华文仿宋" w:hAnsi="华文仿宋" w:hint="eastAsia"/>
              </w:rPr>
              <w:t>10.29</w:t>
            </w:r>
          </w:p>
        </w:tc>
        <w:tc>
          <w:tcPr>
            <w:tcW w:w="4667" w:type="dxa"/>
            <w:tcBorders>
              <w:top w:val="single" w:sz="4" w:space="0" w:color="auto"/>
              <w:left w:val="single" w:sz="4" w:space="0" w:color="auto"/>
              <w:bottom w:val="single" w:sz="4" w:space="0" w:color="auto"/>
              <w:right w:val="single" w:sz="4" w:space="0" w:color="auto"/>
              <w:tl2br w:val="nil"/>
            </w:tcBorders>
            <w:vAlign w:val="center"/>
          </w:tcPr>
          <w:p w:rsidR="00851415" w:rsidRDefault="00307227" w:rsidP="00307227">
            <w:pPr>
              <w:spacing w:line="280" w:lineRule="exact"/>
              <w:rPr>
                <w:rFonts w:ascii="华文仿宋" w:eastAsia="华文仿宋" w:hAnsi="华文仿宋"/>
              </w:rPr>
            </w:pPr>
            <w:r>
              <w:rPr>
                <w:rFonts w:ascii="华文仿宋" w:eastAsia="华文仿宋" w:hAnsi="华文仿宋" w:hint="eastAsia"/>
              </w:rPr>
              <w:t>第四章情绪与工作压力</w:t>
            </w:r>
          </w:p>
        </w:tc>
        <w:tc>
          <w:tcPr>
            <w:tcW w:w="1316" w:type="dxa"/>
            <w:tcBorders>
              <w:left w:val="single" w:sz="4" w:space="0" w:color="auto"/>
              <w:tl2br w:val="nil"/>
            </w:tcBorders>
            <w:vAlign w:val="center"/>
          </w:tcPr>
          <w:p w:rsidR="00851415" w:rsidRDefault="005712EA">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851415" w:rsidRDefault="00851415">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851415" w:rsidRDefault="00851415">
            <w:pPr>
              <w:rPr>
                <w:rFonts w:ascii="华文仿宋" w:eastAsia="华文仿宋" w:hAnsi="华文仿宋"/>
                <w:color w:val="000000"/>
                <w:szCs w:val="21"/>
              </w:rPr>
            </w:pPr>
          </w:p>
        </w:tc>
      </w:tr>
      <w:tr w:rsidR="00851415">
        <w:trPr>
          <w:cantSplit/>
          <w:trHeight w:val="510"/>
          <w:jc w:val="center"/>
        </w:trPr>
        <w:tc>
          <w:tcPr>
            <w:tcW w:w="1129" w:type="dxa"/>
            <w:vAlign w:val="center"/>
          </w:tcPr>
          <w:p w:rsidR="00851415" w:rsidRDefault="00851415">
            <w:pPr>
              <w:spacing w:line="280" w:lineRule="exact"/>
              <w:jc w:val="center"/>
              <w:rPr>
                <w:rFonts w:ascii="华文仿宋" w:eastAsia="华文仿宋" w:hAnsi="华文仿宋"/>
              </w:rPr>
            </w:pPr>
            <w:r>
              <w:rPr>
                <w:rFonts w:ascii="华文仿宋" w:eastAsia="华文仿宋" w:hAnsi="华文仿宋" w:hint="eastAsia"/>
              </w:rPr>
              <w:t>9</w:t>
            </w:r>
          </w:p>
        </w:tc>
        <w:tc>
          <w:tcPr>
            <w:tcW w:w="1100" w:type="dxa"/>
            <w:vAlign w:val="center"/>
          </w:tcPr>
          <w:p w:rsidR="00851415" w:rsidRDefault="00851415" w:rsidP="00B14521">
            <w:pPr>
              <w:spacing w:line="280" w:lineRule="exact"/>
              <w:jc w:val="center"/>
              <w:rPr>
                <w:rFonts w:ascii="华文仿宋" w:eastAsia="华文仿宋" w:hAnsi="华文仿宋"/>
              </w:rPr>
            </w:pPr>
            <w:r>
              <w:rPr>
                <w:rFonts w:ascii="华文仿宋" w:eastAsia="华文仿宋" w:hAnsi="华文仿宋" w:hint="eastAsia"/>
              </w:rPr>
              <w:t>11.4</w:t>
            </w:r>
          </w:p>
          <w:p w:rsidR="00851415" w:rsidRDefault="00851415" w:rsidP="00B14521">
            <w:pPr>
              <w:spacing w:line="280" w:lineRule="exact"/>
              <w:jc w:val="center"/>
              <w:rPr>
                <w:rFonts w:ascii="华文仿宋" w:eastAsia="华文仿宋" w:hAnsi="华文仿宋"/>
              </w:rPr>
            </w:pPr>
            <w:r>
              <w:rPr>
                <w:rFonts w:ascii="华文仿宋" w:eastAsia="华文仿宋" w:hAnsi="华文仿宋" w:hint="eastAsia"/>
              </w:rPr>
              <w:t>11.6</w:t>
            </w:r>
          </w:p>
        </w:tc>
        <w:tc>
          <w:tcPr>
            <w:tcW w:w="4667" w:type="dxa"/>
            <w:tcBorders>
              <w:top w:val="single" w:sz="4" w:space="0" w:color="auto"/>
            </w:tcBorders>
            <w:vAlign w:val="center"/>
          </w:tcPr>
          <w:p w:rsidR="00622C5D" w:rsidRDefault="00622C5D" w:rsidP="00307227">
            <w:pPr>
              <w:spacing w:line="280" w:lineRule="exact"/>
              <w:rPr>
                <w:rFonts w:ascii="华文仿宋" w:eastAsia="华文仿宋" w:hAnsi="华文仿宋"/>
              </w:rPr>
            </w:pPr>
            <w:r>
              <w:rPr>
                <w:rFonts w:ascii="华文仿宋" w:eastAsia="华文仿宋" w:hAnsi="华文仿宋" w:hint="eastAsia"/>
              </w:rPr>
              <w:t>第五章知觉与个体决策</w:t>
            </w:r>
          </w:p>
        </w:tc>
        <w:tc>
          <w:tcPr>
            <w:tcW w:w="1316" w:type="dxa"/>
            <w:vAlign w:val="center"/>
          </w:tcPr>
          <w:p w:rsidR="00851415" w:rsidRDefault="005712EA">
            <w:pPr>
              <w:jc w:val="center"/>
              <w:rPr>
                <w:rFonts w:ascii="华文仿宋" w:eastAsia="华文仿宋" w:hAnsi="华文仿宋"/>
                <w:color w:val="000000"/>
                <w:szCs w:val="21"/>
              </w:rPr>
            </w:pPr>
            <w:r>
              <w:rPr>
                <w:rFonts w:ascii="华文仿宋" w:eastAsia="华文仿宋" w:hAnsi="华文仿宋" w:hint="eastAsia"/>
                <w:color w:val="000000"/>
                <w:szCs w:val="21"/>
              </w:rPr>
              <w:t>讲授</w:t>
            </w:r>
          </w:p>
          <w:p w:rsidR="005712EA" w:rsidRDefault="005712EA">
            <w:pPr>
              <w:jc w:val="center"/>
              <w:rPr>
                <w:rFonts w:ascii="华文仿宋" w:eastAsia="华文仿宋" w:hAnsi="华文仿宋"/>
                <w:color w:val="000000"/>
                <w:szCs w:val="21"/>
              </w:rPr>
            </w:pPr>
            <w:r>
              <w:rPr>
                <w:rFonts w:ascii="华文仿宋" w:eastAsia="华文仿宋" w:hAnsi="华文仿宋" w:hint="eastAsia"/>
                <w:color w:val="000000"/>
                <w:szCs w:val="21"/>
              </w:rPr>
              <w:t>实验</w:t>
            </w:r>
          </w:p>
        </w:tc>
        <w:tc>
          <w:tcPr>
            <w:tcW w:w="720" w:type="dxa"/>
            <w:vAlign w:val="center"/>
          </w:tcPr>
          <w:p w:rsidR="00851415" w:rsidRDefault="00851415">
            <w:pPr>
              <w:jc w:val="center"/>
              <w:rPr>
                <w:rFonts w:ascii="华文仿宋" w:eastAsia="华文仿宋" w:hAnsi="华文仿宋"/>
                <w:color w:val="000000"/>
                <w:szCs w:val="21"/>
              </w:rPr>
            </w:pPr>
            <w:r>
              <w:rPr>
                <w:rFonts w:ascii="华文仿宋" w:eastAsia="华文仿宋" w:hAnsi="华文仿宋" w:hint="eastAsia"/>
                <w:color w:val="000000"/>
                <w:szCs w:val="21"/>
              </w:rPr>
              <w:t>2</w:t>
            </w:r>
          </w:p>
          <w:p w:rsidR="005712EA" w:rsidRDefault="005712EA">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851415" w:rsidRDefault="00851415">
            <w:pPr>
              <w:rPr>
                <w:rFonts w:ascii="华文仿宋" w:eastAsia="华文仿宋" w:hAnsi="华文仿宋"/>
                <w:color w:val="000000"/>
                <w:szCs w:val="21"/>
              </w:rPr>
            </w:pPr>
          </w:p>
        </w:tc>
      </w:tr>
      <w:tr w:rsidR="00851415">
        <w:trPr>
          <w:cantSplit/>
          <w:trHeight w:val="510"/>
          <w:jc w:val="center"/>
        </w:trPr>
        <w:tc>
          <w:tcPr>
            <w:tcW w:w="1129" w:type="dxa"/>
            <w:vAlign w:val="center"/>
          </w:tcPr>
          <w:p w:rsidR="00851415" w:rsidRDefault="00851415">
            <w:pPr>
              <w:spacing w:line="280" w:lineRule="exact"/>
              <w:jc w:val="center"/>
              <w:rPr>
                <w:rFonts w:ascii="华文仿宋" w:eastAsia="华文仿宋" w:hAnsi="华文仿宋"/>
              </w:rPr>
            </w:pPr>
            <w:r>
              <w:rPr>
                <w:rFonts w:ascii="华文仿宋" w:eastAsia="华文仿宋" w:hAnsi="华文仿宋" w:hint="eastAsia"/>
              </w:rPr>
              <w:t>10</w:t>
            </w:r>
          </w:p>
        </w:tc>
        <w:tc>
          <w:tcPr>
            <w:tcW w:w="1100" w:type="dxa"/>
            <w:vAlign w:val="center"/>
          </w:tcPr>
          <w:p w:rsidR="00851415" w:rsidRDefault="00851415" w:rsidP="00B14521">
            <w:pPr>
              <w:spacing w:line="280" w:lineRule="exact"/>
              <w:jc w:val="center"/>
              <w:rPr>
                <w:rFonts w:ascii="华文仿宋" w:eastAsia="华文仿宋" w:hAnsi="华文仿宋"/>
              </w:rPr>
            </w:pPr>
            <w:r>
              <w:rPr>
                <w:rFonts w:ascii="华文仿宋" w:eastAsia="华文仿宋" w:hAnsi="华文仿宋" w:hint="eastAsia"/>
              </w:rPr>
              <w:t>11.13</w:t>
            </w:r>
          </w:p>
        </w:tc>
        <w:tc>
          <w:tcPr>
            <w:tcW w:w="4667" w:type="dxa"/>
            <w:vAlign w:val="center"/>
          </w:tcPr>
          <w:p w:rsidR="00851415" w:rsidRDefault="00307227" w:rsidP="00307227">
            <w:pPr>
              <w:spacing w:line="280" w:lineRule="exact"/>
              <w:rPr>
                <w:rFonts w:ascii="华文仿宋" w:eastAsia="华文仿宋" w:hAnsi="华文仿宋"/>
              </w:rPr>
            </w:pPr>
            <w:r>
              <w:rPr>
                <w:rFonts w:ascii="华文仿宋" w:eastAsia="华文仿宋" w:hAnsi="华文仿宋" w:hint="eastAsia"/>
              </w:rPr>
              <w:t>第六章群体概述（含群体动力理论与表现形式）</w:t>
            </w:r>
          </w:p>
        </w:tc>
        <w:tc>
          <w:tcPr>
            <w:tcW w:w="1316" w:type="dxa"/>
            <w:vAlign w:val="center"/>
          </w:tcPr>
          <w:p w:rsidR="00851415" w:rsidRPr="00011E04" w:rsidRDefault="005712EA">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851415" w:rsidRDefault="00851415">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851415" w:rsidRDefault="00851415">
            <w:pPr>
              <w:rPr>
                <w:rFonts w:ascii="华文仿宋" w:eastAsia="华文仿宋" w:hAnsi="华文仿宋"/>
                <w:color w:val="000000"/>
                <w:szCs w:val="21"/>
              </w:rPr>
            </w:pPr>
          </w:p>
        </w:tc>
      </w:tr>
      <w:tr w:rsidR="00851415">
        <w:trPr>
          <w:cantSplit/>
          <w:trHeight w:val="510"/>
          <w:jc w:val="center"/>
        </w:trPr>
        <w:tc>
          <w:tcPr>
            <w:tcW w:w="1129" w:type="dxa"/>
            <w:vAlign w:val="center"/>
          </w:tcPr>
          <w:p w:rsidR="00851415" w:rsidRDefault="00851415">
            <w:pPr>
              <w:spacing w:line="280" w:lineRule="exact"/>
              <w:jc w:val="center"/>
              <w:rPr>
                <w:rFonts w:ascii="华文仿宋" w:eastAsia="华文仿宋" w:hAnsi="华文仿宋"/>
              </w:rPr>
            </w:pPr>
            <w:r>
              <w:rPr>
                <w:rFonts w:ascii="华文仿宋" w:eastAsia="华文仿宋" w:hAnsi="华文仿宋" w:hint="eastAsia"/>
              </w:rPr>
              <w:t>11</w:t>
            </w:r>
          </w:p>
        </w:tc>
        <w:tc>
          <w:tcPr>
            <w:tcW w:w="1100" w:type="dxa"/>
            <w:vAlign w:val="center"/>
          </w:tcPr>
          <w:p w:rsidR="00851415" w:rsidRDefault="00851415" w:rsidP="00B14521">
            <w:pPr>
              <w:spacing w:line="280" w:lineRule="exact"/>
              <w:jc w:val="center"/>
              <w:rPr>
                <w:rFonts w:ascii="华文仿宋" w:eastAsia="华文仿宋" w:hAnsi="华文仿宋"/>
              </w:rPr>
            </w:pPr>
            <w:r>
              <w:rPr>
                <w:rFonts w:ascii="华文仿宋" w:eastAsia="华文仿宋" w:hAnsi="华文仿宋" w:hint="eastAsia"/>
              </w:rPr>
              <w:t>11.18</w:t>
            </w:r>
          </w:p>
          <w:p w:rsidR="00851415" w:rsidRDefault="00851415" w:rsidP="00B14521">
            <w:pPr>
              <w:spacing w:line="280" w:lineRule="exact"/>
              <w:jc w:val="center"/>
              <w:rPr>
                <w:rFonts w:ascii="华文仿宋" w:eastAsia="华文仿宋" w:hAnsi="华文仿宋"/>
              </w:rPr>
            </w:pPr>
            <w:r>
              <w:rPr>
                <w:rFonts w:ascii="华文仿宋" w:eastAsia="华文仿宋" w:hAnsi="华文仿宋" w:hint="eastAsia"/>
              </w:rPr>
              <w:t>11.20</w:t>
            </w:r>
          </w:p>
        </w:tc>
        <w:tc>
          <w:tcPr>
            <w:tcW w:w="4667" w:type="dxa"/>
            <w:vAlign w:val="center"/>
          </w:tcPr>
          <w:p w:rsidR="00622C5D" w:rsidRDefault="00307227" w:rsidP="00CE4F88">
            <w:pPr>
              <w:spacing w:line="280" w:lineRule="exact"/>
              <w:rPr>
                <w:rFonts w:ascii="华文仿宋" w:eastAsia="华文仿宋" w:hAnsi="华文仿宋"/>
              </w:rPr>
            </w:pPr>
            <w:r>
              <w:rPr>
                <w:rFonts w:ascii="华文仿宋" w:eastAsia="华文仿宋" w:hAnsi="华文仿宋" w:hint="eastAsia"/>
              </w:rPr>
              <w:t>第七章群体决策与群体冲突</w:t>
            </w:r>
          </w:p>
        </w:tc>
        <w:tc>
          <w:tcPr>
            <w:tcW w:w="1316" w:type="dxa"/>
            <w:vAlign w:val="center"/>
          </w:tcPr>
          <w:p w:rsidR="00851415" w:rsidRDefault="005712EA" w:rsidP="00003A05">
            <w:pPr>
              <w:jc w:val="center"/>
              <w:rPr>
                <w:rFonts w:ascii="华文仿宋" w:eastAsia="华文仿宋" w:hAnsi="华文仿宋"/>
                <w:color w:val="000000"/>
                <w:szCs w:val="21"/>
              </w:rPr>
            </w:pPr>
            <w:r>
              <w:rPr>
                <w:rFonts w:ascii="华文仿宋" w:eastAsia="华文仿宋" w:hAnsi="华文仿宋" w:hint="eastAsia"/>
                <w:color w:val="000000"/>
                <w:szCs w:val="21"/>
              </w:rPr>
              <w:t>实验</w:t>
            </w:r>
          </w:p>
          <w:p w:rsidR="005712EA" w:rsidRDefault="005712EA" w:rsidP="00003A05">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851415" w:rsidRDefault="00851415">
            <w:pPr>
              <w:jc w:val="center"/>
              <w:rPr>
                <w:rFonts w:ascii="华文仿宋" w:eastAsia="华文仿宋" w:hAnsi="华文仿宋"/>
                <w:color w:val="000000"/>
                <w:szCs w:val="21"/>
              </w:rPr>
            </w:pPr>
            <w:r>
              <w:rPr>
                <w:rFonts w:ascii="华文仿宋" w:eastAsia="华文仿宋" w:hAnsi="华文仿宋" w:hint="eastAsia"/>
                <w:color w:val="000000"/>
                <w:szCs w:val="21"/>
              </w:rPr>
              <w:t>2</w:t>
            </w:r>
          </w:p>
          <w:p w:rsidR="005712EA" w:rsidRDefault="005712EA">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851415" w:rsidRDefault="00851415">
            <w:pPr>
              <w:rPr>
                <w:rFonts w:ascii="华文仿宋" w:eastAsia="华文仿宋" w:hAnsi="华文仿宋"/>
                <w:color w:val="000000"/>
                <w:szCs w:val="21"/>
              </w:rPr>
            </w:pPr>
          </w:p>
        </w:tc>
      </w:tr>
      <w:tr w:rsidR="0085141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851415" w:rsidRDefault="00851415">
            <w:pPr>
              <w:spacing w:line="280" w:lineRule="exact"/>
              <w:jc w:val="center"/>
              <w:rPr>
                <w:rFonts w:ascii="华文仿宋" w:eastAsia="华文仿宋" w:hAnsi="华文仿宋"/>
              </w:rPr>
            </w:pPr>
            <w:r>
              <w:rPr>
                <w:rFonts w:ascii="华文仿宋" w:eastAsia="华文仿宋" w:hAnsi="华文仿宋" w:hint="eastAsia"/>
              </w:rPr>
              <w:t>12</w:t>
            </w:r>
          </w:p>
        </w:tc>
        <w:tc>
          <w:tcPr>
            <w:tcW w:w="1100" w:type="dxa"/>
            <w:tcBorders>
              <w:top w:val="single" w:sz="4" w:space="0" w:color="auto"/>
              <w:left w:val="single" w:sz="4" w:space="0" w:color="auto"/>
              <w:bottom w:val="single" w:sz="4" w:space="0" w:color="auto"/>
              <w:right w:val="single" w:sz="4" w:space="0" w:color="auto"/>
            </w:tcBorders>
            <w:vAlign w:val="center"/>
          </w:tcPr>
          <w:p w:rsidR="00851415" w:rsidRDefault="00851415" w:rsidP="00B14521">
            <w:pPr>
              <w:spacing w:line="280" w:lineRule="exact"/>
              <w:jc w:val="center"/>
              <w:rPr>
                <w:rFonts w:ascii="华文仿宋" w:eastAsia="华文仿宋" w:hAnsi="华文仿宋"/>
              </w:rPr>
            </w:pPr>
            <w:r>
              <w:rPr>
                <w:rFonts w:ascii="华文仿宋" w:eastAsia="华文仿宋" w:hAnsi="华文仿宋" w:hint="eastAsia"/>
              </w:rPr>
              <w:t>11.27</w:t>
            </w:r>
          </w:p>
        </w:tc>
        <w:tc>
          <w:tcPr>
            <w:tcW w:w="4667" w:type="dxa"/>
            <w:tcBorders>
              <w:top w:val="single" w:sz="4" w:space="0" w:color="auto"/>
              <w:left w:val="single" w:sz="4" w:space="0" w:color="auto"/>
              <w:bottom w:val="single" w:sz="4" w:space="0" w:color="auto"/>
              <w:right w:val="single" w:sz="4" w:space="0" w:color="auto"/>
            </w:tcBorders>
            <w:vAlign w:val="center"/>
          </w:tcPr>
          <w:p w:rsidR="00851415" w:rsidRDefault="00307227" w:rsidP="00003A05">
            <w:pPr>
              <w:spacing w:line="280" w:lineRule="exact"/>
              <w:rPr>
                <w:rFonts w:ascii="华文仿宋" w:eastAsia="华文仿宋" w:hAnsi="华文仿宋"/>
                <w:lang w:eastAsia="zh-TW"/>
              </w:rPr>
            </w:pPr>
            <w:r>
              <w:rPr>
                <w:rFonts w:ascii="华文仿宋" w:eastAsia="华文仿宋" w:hAnsi="华文仿宋" w:hint="eastAsia"/>
              </w:rPr>
              <w:t>第八章团队与团队管理</w:t>
            </w:r>
            <w:r w:rsidR="005A0761">
              <w:rPr>
                <w:rFonts w:ascii="华文仿宋" w:eastAsia="华文仿宋" w:hAnsi="华文仿宋" w:hint="eastAsia"/>
              </w:rPr>
              <w:t>（布置组织类型作业）</w:t>
            </w:r>
          </w:p>
        </w:tc>
        <w:tc>
          <w:tcPr>
            <w:tcW w:w="1316" w:type="dxa"/>
            <w:tcBorders>
              <w:top w:val="single" w:sz="4" w:space="0" w:color="auto"/>
              <w:left w:val="single" w:sz="4" w:space="0" w:color="auto"/>
              <w:bottom w:val="single" w:sz="4" w:space="0" w:color="auto"/>
              <w:right w:val="single" w:sz="4" w:space="0" w:color="auto"/>
            </w:tcBorders>
            <w:vAlign w:val="center"/>
          </w:tcPr>
          <w:p w:rsidR="00851415" w:rsidRDefault="00E848A7" w:rsidP="00003A05">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tcBorders>
              <w:top w:val="single" w:sz="4" w:space="0" w:color="auto"/>
              <w:left w:val="single" w:sz="4" w:space="0" w:color="auto"/>
              <w:bottom w:val="single" w:sz="4" w:space="0" w:color="auto"/>
              <w:right w:val="single" w:sz="4" w:space="0" w:color="auto"/>
            </w:tcBorders>
            <w:vAlign w:val="center"/>
          </w:tcPr>
          <w:p w:rsidR="00851415" w:rsidRDefault="00851415">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851415" w:rsidRDefault="00851415">
            <w:pPr>
              <w:rPr>
                <w:rFonts w:ascii="华文仿宋" w:eastAsia="华文仿宋" w:hAnsi="华文仿宋"/>
                <w:color w:val="000000"/>
                <w:szCs w:val="21"/>
              </w:rPr>
            </w:pPr>
          </w:p>
        </w:tc>
      </w:tr>
      <w:tr w:rsidR="0085141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851415" w:rsidRDefault="00851415">
            <w:pPr>
              <w:spacing w:line="280" w:lineRule="exact"/>
              <w:jc w:val="center"/>
              <w:rPr>
                <w:rFonts w:ascii="华文仿宋" w:eastAsia="华文仿宋" w:hAnsi="华文仿宋"/>
              </w:rPr>
            </w:pPr>
            <w:r>
              <w:rPr>
                <w:rFonts w:ascii="华文仿宋" w:eastAsia="华文仿宋" w:hAnsi="华文仿宋" w:hint="eastAsia"/>
              </w:rPr>
              <w:t>13</w:t>
            </w:r>
          </w:p>
        </w:tc>
        <w:tc>
          <w:tcPr>
            <w:tcW w:w="1100" w:type="dxa"/>
            <w:tcBorders>
              <w:top w:val="single" w:sz="4" w:space="0" w:color="auto"/>
              <w:left w:val="single" w:sz="4" w:space="0" w:color="auto"/>
              <w:bottom w:val="single" w:sz="4" w:space="0" w:color="auto"/>
              <w:right w:val="single" w:sz="4" w:space="0" w:color="auto"/>
            </w:tcBorders>
            <w:vAlign w:val="center"/>
          </w:tcPr>
          <w:p w:rsidR="00851415" w:rsidRDefault="00851415" w:rsidP="00B14521">
            <w:pPr>
              <w:spacing w:line="280" w:lineRule="exact"/>
              <w:jc w:val="center"/>
              <w:rPr>
                <w:rFonts w:ascii="华文仿宋" w:eastAsia="华文仿宋" w:hAnsi="华文仿宋"/>
              </w:rPr>
            </w:pPr>
            <w:r>
              <w:rPr>
                <w:rFonts w:ascii="华文仿宋" w:eastAsia="华文仿宋" w:hAnsi="华文仿宋" w:hint="eastAsia"/>
              </w:rPr>
              <w:t>12.1</w:t>
            </w:r>
          </w:p>
          <w:p w:rsidR="00851415" w:rsidRDefault="00851415" w:rsidP="00B14521">
            <w:pPr>
              <w:spacing w:line="280" w:lineRule="exact"/>
              <w:jc w:val="center"/>
              <w:rPr>
                <w:rFonts w:ascii="华文仿宋" w:eastAsia="华文仿宋" w:hAnsi="华文仿宋"/>
              </w:rPr>
            </w:pPr>
            <w:r>
              <w:rPr>
                <w:rFonts w:ascii="华文仿宋" w:eastAsia="华文仿宋" w:hAnsi="华文仿宋" w:hint="eastAsia"/>
              </w:rPr>
              <w:t>12.3</w:t>
            </w:r>
          </w:p>
        </w:tc>
        <w:tc>
          <w:tcPr>
            <w:tcW w:w="4667" w:type="dxa"/>
            <w:tcBorders>
              <w:top w:val="single" w:sz="4" w:space="0" w:color="auto"/>
              <w:left w:val="single" w:sz="4" w:space="0" w:color="auto"/>
              <w:bottom w:val="single" w:sz="4" w:space="0" w:color="auto"/>
              <w:right w:val="single" w:sz="4" w:space="0" w:color="auto"/>
            </w:tcBorders>
            <w:vAlign w:val="center"/>
          </w:tcPr>
          <w:p w:rsidR="00851415" w:rsidRDefault="00F213DA" w:rsidP="00003A05">
            <w:pPr>
              <w:spacing w:line="280" w:lineRule="exact"/>
              <w:rPr>
                <w:rFonts w:ascii="华文仿宋" w:eastAsia="华文仿宋" w:hAnsi="华文仿宋"/>
              </w:rPr>
            </w:pPr>
            <w:r>
              <w:rPr>
                <w:rFonts w:ascii="华文仿宋" w:eastAsia="华文仿宋" w:hAnsi="华文仿宋" w:hint="eastAsia"/>
              </w:rPr>
              <w:t>第九章组织概述</w:t>
            </w:r>
          </w:p>
          <w:p w:rsidR="00F213DA" w:rsidRPr="00F213DA" w:rsidRDefault="00F213DA" w:rsidP="00003A05">
            <w:pPr>
              <w:spacing w:line="280" w:lineRule="exact"/>
              <w:rPr>
                <w:rFonts w:ascii="华文仿宋" w:eastAsia="华文仿宋" w:hAnsi="华文仿宋"/>
              </w:rPr>
            </w:pPr>
            <w:r>
              <w:rPr>
                <w:rFonts w:ascii="华文仿宋" w:eastAsia="华文仿宋" w:hAnsi="华文仿宋" w:hint="eastAsia"/>
              </w:rPr>
              <w:t>第十章组织结构</w:t>
            </w:r>
          </w:p>
        </w:tc>
        <w:tc>
          <w:tcPr>
            <w:tcW w:w="1316" w:type="dxa"/>
            <w:tcBorders>
              <w:top w:val="single" w:sz="4" w:space="0" w:color="auto"/>
              <w:left w:val="single" w:sz="4" w:space="0" w:color="auto"/>
              <w:bottom w:val="single" w:sz="4" w:space="0" w:color="auto"/>
              <w:right w:val="single" w:sz="4" w:space="0" w:color="auto"/>
            </w:tcBorders>
            <w:vAlign w:val="center"/>
          </w:tcPr>
          <w:p w:rsidR="005A0761" w:rsidRDefault="005A0761" w:rsidP="00003A05">
            <w:pPr>
              <w:jc w:val="center"/>
              <w:rPr>
                <w:rFonts w:ascii="华文仿宋" w:eastAsia="华文仿宋" w:hAnsi="华文仿宋" w:hint="eastAsia"/>
                <w:color w:val="000000"/>
                <w:szCs w:val="21"/>
              </w:rPr>
            </w:pPr>
            <w:r>
              <w:rPr>
                <w:rFonts w:ascii="华文仿宋" w:eastAsia="华文仿宋" w:hAnsi="华文仿宋" w:hint="eastAsia"/>
                <w:color w:val="000000"/>
                <w:szCs w:val="21"/>
              </w:rPr>
              <w:t>作业展示</w:t>
            </w:r>
          </w:p>
          <w:p w:rsidR="00851415" w:rsidRDefault="00F213DA" w:rsidP="00003A05">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tcBorders>
              <w:top w:val="single" w:sz="4" w:space="0" w:color="auto"/>
              <w:left w:val="single" w:sz="4" w:space="0" w:color="auto"/>
              <w:bottom w:val="single" w:sz="4" w:space="0" w:color="auto"/>
              <w:right w:val="single" w:sz="4" w:space="0" w:color="auto"/>
            </w:tcBorders>
            <w:vAlign w:val="center"/>
          </w:tcPr>
          <w:p w:rsidR="00851415" w:rsidRDefault="00851415">
            <w:pPr>
              <w:jc w:val="center"/>
              <w:rPr>
                <w:rFonts w:ascii="华文仿宋" w:eastAsia="华文仿宋" w:hAnsi="华文仿宋"/>
                <w:color w:val="000000"/>
                <w:szCs w:val="21"/>
              </w:rPr>
            </w:pPr>
            <w:r>
              <w:rPr>
                <w:rFonts w:ascii="华文仿宋" w:eastAsia="华文仿宋" w:hAnsi="华文仿宋" w:hint="eastAsia"/>
                <w:color w:val="000000"/>
                <w:szCs w:val="21"/>
              </w:rPr>
              <w:t>2</w:t>
            </w:r>
          </w:p>
          <w:p w:rsidR="00307227" w:rsidRDefault="00307227">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851415" w:rsidRDefault="00851415">
            <w:pPr>
              <w:rPr>
                <w:rFonts w:ascii="华文仿宋" w:eastAsia="华文仿宋" w:hAnsi="华文仿宋"/>
                <w:color w:val="000000"/>
                <w:szCs w:val="21"/>
              </w:rPr>
            </w:pPr>
          </w:p>
        </w:tc>
      </w:tr>
      <w:tr w:rsidR="0085141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851415" w:rsidRDefault="00851415">
            <w:pPr>
              <w:spacing w:line="280" w:lineRule="exact"/>
              <w:jc w:val="center"/>
              <w:rPr>
                <w:rFonts w:ascii="华文仿宋" w:eastAsia="华文仿宋" w:hAnsi="华文仿宋"/>
              </w:rPr>
            </w:pPr>
            <w:r>
              <w:rPr>
                <w:rFonts w:ascii="华文仿宋" w:eastAsia="华文仿宋" w:hAnsi="华文仿宋" w:hint="eastAsia"/>
              </w:rPr>
              <w:t>14</w:t>
            </w:r>
          </w:p>
        </w:tc>
        <w:tc>
          <w:tcPr>
            <w:tcW w:w="1100" w:type="dxa"/>
            <w:tcBorders>
              <w:top w:val="single" w:sz="4" w:space="0" w:color="auto"/>
              <w:left w:val="single" w:sz="4" w:space="0" w:color="auto"/>
              <w:bottom w:val="single" w:sz="4" w:space="0" w:color="auto"/>
              <w:right w:val="single" w:sz="4" w:space="0" w:color="auto"/>
            </w:tcBorders>
            <w:vAlign w:val="center"/>
          </w:tcPr>
          <w:p w:rsidR="00851415" w:rsidRDefault="00851415" w:rsidP="00B14521">
            <w:pPr>
              <w:spacing w:line="280" w:lineRule="exact"/>
              <w:jc w:val="center"/>
              <w:rPr>
                <w:rFonts w:ascii="华文仿宋" w:eastAsia="华文仿宋" w:hAnsi="华文仿宋"/>
              </w:rPr>
            </w:pPr>
            <w:r>
              <w:rPr>
                <w:rFonts w:ascii="华文仿宋" w:eastAsia="华文仿宋" w:hAnsi="华文仿宋" w:hint="eastAsia"/>
              </w:rPr>
              <w:t>12.10</w:t>
            </w:r>
          </w:p>
        </w:tc>
        <w:tc>
          <w:tcPr>
            <w:tcW w:w="4667" w:type="dxa"/>
            <w:tcBorders>
              <w:top w:val="single" w:sz="4" w:space="0" w:color="auto"/>
              <w:left w:val="single" w:sz="4" w:space="0" w:color="auto"/>
              <w:bottom w:val="single" w:sz="4" w:space="0" w:color="auto"/>
              <w:right w:val="single" w:sz="4" w:space="0" w:color="auto"/>
            </w:tcBorders>
            <w:vAlign w:val="center"/>
          </w:tcPr>
          <w:p w:rsidR="00851415" w:rsidRDefault="00F213DA">
            <w:pPr>
              <w:spacing w:line="280" w:lineRule="exact"/>
              <w:rPr>
                <w:rFonts w:ascii="华文仿宋" w:eastAsia="华文仿宋" w:hAnsi="华文仿宋"/>
              </w:rPr>
            </w:pPr>
            <w:r>
              <w:rPr>
                <w:rFonts w:ascii="华文仿宋" w:eastAsia="华文仿宋" w:hAnsi="华文仿宋" w:hint="eastAsia"/>
              </w:rPr>
              <w:t>第十一章组织文化</w:t>
            </w:r>
          </w:p>
        </w:tc>
        <w:tc>
          <w:tcPr>
            <w:tcW w:w="1316" w:type="dxa"/>
            <w:tcBorders>
              <w:top w:val="single" w:sz="4" w:space="0" w:color="auto"/>
              <w:left w:val="single" w:sz="4" w:space="0" w:color="auto"/>
              <w:bottom w:val="single" w:sz="4" w:space="0" w:color="auto"/>
              <w:right w:val="single" w:sz="4" w:space="0" w:color="auto"/>
            </w:tcBorders>
            <w:vAlign w:val="center"/>
          </w:tcPr>
          <w:p w:rsidR="00851415" w:rsidRPr="00270A70" w:rsidRDefault="00F213DA">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tcBorders>
              <w:top w:val="single" w:sz="4" w:space="0" w:color="auto"/>
              <w:left w:val="single" w:sz="4" w:space="0" w:color="auto"/>
              <w:bottom w:val="single" w:sz="4" w:space="0" w:color="auto"/>
              <w:right w:val="single" w:sz="4" w:space="0" w:color="auto"/>
            </w:tcBorders>
            <w:vAlign w:val="center"/>
          </w:tcPr>
          <w:p w:rsidR="00851415" w:rsidRDefault="00851415">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851415" w:rsidRDefault="00851415">
            <w:pPr>
              <w:rPr>
                <w:rFonts w:ascii="华文仿宋" w:eastAsia="华文仿宋" w:hAnsi="华文仿宋"/>
                <w:color w:val="000000"/>
                <w:szCs w:val="21"/>
              </w:rPr>
            </w:pPr>
          </w:p>
        </w:tc>
      </w:tr>
      <w:tr w:rsidR="0085141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851415" w:rsidRDefault="00851415">
            <w:pPr>
              <w:spacing w:line="280" w:lineRule="exact"/>
              <w:jc w:val="center"/>
              <w:rPr>
                <w:rFonts w:ascii="华文仿宋" w:eastAsia="华文仿宋" w:hAnsi="华文仿宋"/>
              </w:rPr>
            </w:pPr>
            <w:r>
              <w:rPr>
                <w:rFonts w:ascii="华文仿宋" w:eastAsia="华文仿宋" w:hAnsi="华文仿宋" w:hint="eastAsia"/>
              </w:rPr>
              <w:t>15</w:t>
            </w:r>
          </w:p>
        </w:tc>
        <w:tc>
          <w:tcPr>
            <w:tcW w:w="1100" w:type="dxa"/>
            <w:tcBorders>
              <w:top w:val="single" w:sz="4" w:space="0" w:color="auto"/>
              <w:left w:val="single" w:sz="4" w:space="0" w:color="auto"/>
              <w:bottom w:val="single" w:sz="4" w:space="0" w:color="auto"/>
              <w:right w:val="single" w:sz="4" w:space="0" w:color="auto"/>
            </w:tcBorders>
            <w:vAlign w:val="center"/>
          </w:tcPr>
          <w:p w:rsidR="00851415" w:rsidRDefault="00851415" w:rsidP="00B14521">
            <w:pPr>
              <w:spacing w:line="280" w:lineRule="exact"/>
              <w:jc w:val="center"/>
              <w:rPr>
                <w:rFonts w:ascii="华文仿宋" w:eastAsia="华文仿宋" w:hAnsi="华文仿宋"/>
              </w:rPr>
            </w:pPr>
            <w:r>
              <w:rPr>
                <w:rFonts w:ascii="华文仿宋" w:eastAsia="华文仿宋" w:hAnsi="华文仿宋" w:hint="eastAsia"/>
              </w:rPr>
              <w:t>12.15</w:t>
            </w:r>
          </w:p>
          <w:p w:rsidR="00851415" w:rsidRDefault="00851415" w:rsidP="00B14521">
            <w:pPr>
              <w:spacing w:line="280" w:lineRule="exact"/>
              <w:jc w:val="center"/>
              <w:rPr>
                <w:rFonts w:ascii="华文仿宋" w:eastAsia="华文仿宋" w:hAnsi="华文仿宋"/>
              </w:rPr>
            </w:pPr>
            <w:r>
              <w:rPr>
                <w:rFonts w:ascii="华文仿宋" w:eastAsia="华文仿宋" w:hAnsi="华文仿宋" w:hint="eastAsia"/>
              </w:rPr>
              <w:t>12.17</w:t>
            </w:r>
          </w:p>
        </w:tc>
        <w:tc>
          <w:tcPr>
            <w:tcW w:w="4667" w:type="dxa"/>
            <w:tcBorders>
              <w:top w:val="single" w:sz="4" w:space="0" w:color="auto"/>
              <w:left w:val="single" w:sz="4" w:space="0" w:color="auto"/>
              <w:bottom w:val="single" w:sz="4" w:space="0" w:color="auto"/>
              <w:right w:val="single" w:sz="4" w:space="0" w:color="auto"/>
            </w:tcBorders>
            <w:vAlign w:val="center"/>
          </w:tcPr>
          <w:p w:rsidR="00851415" w:rsidRDefault="00F213DA">
            <w:pPr>
              <w:spacing w:line="280" w:lineRule="exact"/>
              <w:rPr>
                <w:rFonts w:ascii="华文仿宋" w:eastAsia="华文仿宋" w:hAnsi="华文仿宋"/>
              </w:rPr>
            </w:pPr>
            <w:r>
              <w:rPr>
                <w:rFonts w:ascii="华文仿宋" w:eastAsia="华文仿宋" w:hAnsi="华文仿宋" w:hint="eastAsia"/>
              </w:rPr>
              <w:t>第十二章组织变革</w:t>
            </w:r>
          </w:p>
          <w:p w:rsidR="00F213DA" w:rsidRDefault="00F213DA">
            <w:pPr>
              <w:spacing w:line="280" w:lineRule="exact"/>
              <w:rPr>
                <w:rFonts w:ascii="华文仿宋" w:eastAsia="华文仿宋" w:hAnsi="华文仿宋"/>
              </w:rPr>
            </w:pPr>
            <w:r>
              <w:rPr>
                <w:rFonts w:ascii="华文仿宋" w:eastAsia="华文仿宋" w:hAnsi="华文仿宋" w:hint="eastAsia"/>
              </w:rPr>
              <w:t>第十三章领导</w:t>
            </w:r>
          </w:p>
        </w:tc>
        <w:tc>
          <w:tcPr>
            <w:tcW w:w="1316" w:type="dxa"/>
            <w:tcBorders>
              <w:top w:val="single" w:sz="4" w:space="0" w:color="auto"/>
              <w:left w:val="single" w:sz="4" w:space="0" w:color="auto"/>
              <w:bottom w:val="single" w:sz="4" w:space="0" w:color="auto"/>
              <w:right w:val="single" w:sz="4" w:space="0" w:color="auto"/>
            </w:tcBorders>
            <w:vAlign w:val="center"/>
          </w:tcPr>
          <w:p w:rsidR="00851415" w:rsidRDefault="00F213DA">
            <w:pPr>
              <w:jc w:val="center"/>
              <w:rPr>
                <w:rFonts w:ascii="华文仿宋" w:eastAsia="华文仿宋" w:hAnsi="华文仿宋" w:hint="eastAsia"/>
                <w:color w:val="000000"/>
                <w:szCs w:val="21"/>
              </w:rPr>
            </w:pPr>
            <w:r>
              <w:rPr>
                <w:rFonts w:ascii="华文仿宋" w:eastAsia="华文仿宋" w:hAnsi="华文仿宋" w:hint="eastAsia"/>
                <w:color w:val="000000"/>
                <w:szCs w:val="21"/>
              </w:rPr>
              <w:t>讲授</w:t>
            </w:r>
          </w:p>
          <w:p w:rsidR="005A0761" w:rsidRDefault="005A0761">
            <w:pPr>
              <w:jc w:val="center"/>
              <w:rPr>
                <w:rFonts w:ascii="华文仿宋" w:eastAsia="华文仿宋" w:hAnsi="华文仿宋"/>
                <w:color w:val="000000"/>
                <w:szCs w:val="21"/>
              </w:rPr>
            </w:pPr>
            <w:r>
              <w:rPr>
                <w:rFonts w:ascii="华文仿宋" w:eastAsia="华文仿宋" w:hAnsi="华文仿宋" w:hint="eastAsia"/>
                <w:color w:val="000000"/>
                <w:szCs w:val="21"/>
              </w:rPr>
              <w:t>视频</w:t>
            </w:r>
          </w:p>
        </w:tc>
        <w:tc>
          <w:tcPr>
            <w:tcW w:w="720" w:type="dxa"/>
            <w:tcBorders>
              <w:top w:val="single" w:sz="4" w:space="0" w:color="auto"/>
              <w:left w:val="single" w:sz="4" w:space="0" w:color="auto"/>
              <w:bottom w:val="single" w:sz="4" w:space="0" w:color="auto"/>
              <w:right w:val="single" w:sz="4" w:space="0" w:color="auto"/>
            </w:tcBorders>
            <w:vAlign w:val="center"/>
          </w:tcPr>
          <w:p w:rsidR="00851415" w:rsidRDefault="00851415">
            <w:pPr>
              <w:jc w:val="center"/>
              <w:rPr>
                <w:rFonts w:ascii="华文仿宋" w:eastAsia="华文仿宋" w:hAnsi="华文仿宋"/>
                <w:color w:val="000000"/>
                <w:szCs w:val="21"/>
              </w:rPr>
            </w:pPr>
            <w:r>
              <w:rPr>
                <w:rFonts w:ascii="华文仿宋" w:eastAsia="华文仿宋" w:hAnsi="华文仿宋" w:hint="eastAsia"/>
                <w:color w:val="000000"/>
                <w:szCs w:val="21"/>
              </w:rPr>
              <w:t>2</w:t>
            </w:r>
          </w:p>
          <w:p w:rsidR="00307227" w:rsidRDefault="00307227">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851415" w:rsidRDefault="00851415">
            <w:pPr>
              <w:widowControl/>
              <w:rPr>
                <w:rFonts w:ascii="华文仿宋" w:eastAsia="华文仿宋" w:hAnsi="华文仿宋"/>
                <w:color w:val="000000"/>
                <w:kern w:val="0"/>
                <w:szCs w:val="21"/>
              </w:rPr>
            </w:pPr>
          </w:p>
        </w:tc>
      </w:tr>
      <w:tr w:rsidR="0085141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851415" w:rsidRDefault="00851415">
            <w:pPr>
              <w:spacing w:line="280" w:lineRule="exact"/>
              <w:jc w:val="center"/>
              <w:rPr>
                <w:rFonts w:ascii="华文仿宋" w:eastAsia="华文仿宋" w:hAnsi="华文仿宋"/>
              </w:rPr>
            </w:pPr>
            <w:r>
              <w:rPr>
                <w:rFonts w:ascii="华文仿宋" w:eastAsia="华文仿宋" w:hAnsi="华文仿宋" w:hint="eastAsia"/>
              </w:rPr>
              <w:t>16</w:t>
            </w:r>
          </w:p>
        </w:tc>
        <w:tc>
          <w:tcPr>
            <w:tcW w:w="1100" w:type="dxa"/>
            <w:tcBorders>
              <w:top w:val="single" w:sz="4" w:space="0" w:color="auto"/>
              <w:left w:val="single" w:sz="4" w:space="0" w:color="auto"/>
              <w:bottom w:val="single" w:sz="4" w:space="0" w:color="auto"/>
              <w:right w:val="single" w:sz="4" w:space="0" w:color="auto"/>
            </w:tcBorders>
            <w:vAlign w:val="center"/>
          </w:tcPr>
          <w:p w:rsidR="00851415" w:rsidRDefault="00851415" w:rsidP="00B14521">
            <w:pPr>
              <w:spacing w:line="280" w:lineRule="exact"/>
              <w:jc w:val="center"/>
              <w:rPr>
                <w:rFonts w:ascii="华文仿宋" w:eastAsia="华文仿宋" w:hAnsi="华文仿宋"/>
              </w:rPr>
            </w:pPr>
            <w:r>
              <w:rPr>
                <w:rFonts w:ascii="华文仿宋" w:eastAsia="华文仿宋" w:hAnsi="华文仿宋" w:hint="eastAsia"/>
              </w:rPr>
              <w:t>12.24</w:t>
            </w:r>
          </w:p>
        </w:tc>
        <w:tc>
          <w:tcPr>
            <w:tcW w:w="4667" w:type="dxa"/>
            <w:tcBorders>
              <w:top w:val="single" w:sz="4" w:space="0" w:color="auto"/>
              <w:left w:val="single" w:sz="4" w:space="0" w:color="auto"/>
              <w:bottom w:val="single" w:sz="4" w:space="0" w:color="auto"/>
              <w:right w:val="single" w:sz="4" w:space="0" w:color="auto"/>
            </w:tcBorders>
            <w:vAlign w:val="center"/>
          </w:tcPr>
          <w:p w:rsidR="00851415" w:rsidRDefault="00851415">
            <w:pPr>
              <w:spacing w:line="280" w:lineRule="exact"/>
              <w:rPr>
                <w:rFonts w:ascii="华文仿宋" w:eastAsia="华文仿宋" w:hAnsi="华文仿宋"/>
              </w:rPr>
            </w:pPr>
            <w:r>
              <w:rPr>
                <w:rFonts w:ascii="华文仿宋" w:eastAsia="华文仿宋" w:hAnsi="华文仿宋" w:hint="eastAsia"/>
              </w:rPr>
              <w:t>总结（收论文）</w:t>
            </w:r>
          </w:p>
        </w:tc>
        <w:tc>
          <w:tcPr>
            <w:tcW w:w="1316" w:type="dxa"/>
            <w:tcBorders>
              <w:top w:val="single" w:sz="4" w:space="0" w:color="auto"/>
              <w:left w:val="single" w:sz="4" w:space="0" w:color="auto"/>
              <w:bottom w:val="single" w:sz="4" w:space="0" w:color="auto"/>
              <w:right w:val="single" w:sz="4" w:space="0" w:color="auto"/>
            </w:tcBorders>
            <w:vAlign w:val="center"/>
          </w:tcPr>
          <w:p w:rsidR="00851415" w:rsidRDefault="00851415" w:rsidP="00F213DA">
            <w:pPr>
              <w:jc w:val="center"/>
              <w:rPr>
                <w:rFonts w:ascii="华文仿宋" w:eastAsia="华文仿宋" w:hAnsi="华文仿宋"/>
                <w:color w:val="00000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851415" w:rsidRDefault="00851415">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851415" w:rsidRDefault="00851415">
            <w:pPr>
              <w:widowControl/>
              <w:rPr>
                <w:rFonts w:ascii="华文仿宋" w:eastAsia="华文仿宋" w:hAnsi="华文仿宋"/>
                <w:color w:val="000000"/>
                <w:kern w:val="0"/>
                <w:szCs w:val="21"/>
              </w:rPr>
            </w:pP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六、课程教学方法（Pedagogieal methods）</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96"/>
        <w:gridCol w:w="1797"/>
        <w:gridCol w:w="891"/>
        <w:gridCol w:w="1909"/>
        <w:gridCol w:w="927"/>
        <w:gridCol w:w="1905"/>
        <w:gridCol w:w="929"/>
      </w:tblGrid>
      <w:tr w:rsidR="004262B9">
        <w:trPr>
          <w:trHeight w:val="483"/>
          <w:jc w:val="center"/>
        </w:trPr>
        <w:tc>
          <w:tcPr>
            <w:tcW w:w="1496" w:type="dxa"/>
            <w:vMerge w:val="restart"/>
            <w:tcBorders>
              <w:lef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教学方法</w:t>
            </w:r>
          </w:p>
          <w:p w:rsidR="004262B9" w:rsidRDefault="00331270">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891" w:type="dxa"/>
            <w:tcBorders>
              <w:bottom w:val="single" w:sz="4" w:space="0" w:color="000000"/>
            </w:tcBorders>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9"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7"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5"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9"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r>
      <w:tr w:rsidR="004262B9">
        <w:trPr>
          <w:trHeight w:val="258"/>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4262B9" w:rsidRDefault="00186DA8">
            <w:pPr>
              <w:spacing w:line="280" w:lineRule="exact"/>
              <w:rPr>
                <w:rFonts w:ascii="华文仿宋" w:eastAsia="华文仿宋" w:hAnsi="华文仿宋"/>
              </w:rPr>
            </w:pPr>
            <w:r>
              <w:rPr>
                <w:rFonts w:ascii="华文仿宋" w:eastAsia="华文仿宋" w:hAnsi="华文仿宋" w:hint="eastAsia"/>
              </w:rPr>
              <w:t>60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专  题   讲   座</w:t>
            </w:r>
          </w:p>
        </w:tc>
        <w:tc>
          <w:tcPr>
            <w:tcW w:w="927" w:type="dxa"/>
            <w:vAlign w:val="center"/>
          </w:tcPr>
          <w:p w:rsidR="004262B9" w:rsidRDefault="00663E6D">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课  堂   讨  论</w:t>
            </w:r>
          </w:p>
        </w:tc>
        <w:tc>
          <w:tcPr>
            <w:tcW w:w="929" w:type="dxa"/>
            <w:vAlign w:val="center"/>
          </w:tcPr>
          <w:p w:rsidR="004262B9" w:rsidRDefault="007B6249">
            <w:pPr>
              <w:spacing w:line="280" w:lineRule="exact"/>
              <w:rPr>
                <w:rFonts w:ascii="华文仿宋" w:eastAsia="华文仿宋" w:hAnsi="华文仿宋"/>
              </w:rPr>
            </w:pPr>
            <w:r>
              <w:rPr>
                <w:rFonts w:ascii="华文仿宋" w:eastAsia="华文仿宋" w:hAnsi="华文仿宋" w:hint="eastAsia"/>
              </w:rPr>
              <w:t>1</w:t>
            </w:r>
            <w:r w:rsidR="00186DA8">
              <w:rPr>
                <w:rFonts w:ascii="华文仿宋" w:eastAsia="华文仿宋" w:hAnsi="华文仿宋" w:hint="eastAsia"/>
              </w:rPr>
              <w:t>5</w:t>
            </w:r>
          </w:p>
        </w:tc>
      </w:tr>
      <w:tr w:rsidR="004262B9">
        <w:trPr>
          <w:trHeight w:val="279"/>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4262B9" w:rsidRDefault="00186DA8">
            <w:pPr>
              <w:spacing w:line="280" w:lineRule="exact"/>
              <w:rPr>
                <w:rFonts w:ascii="华文仿宋" w:eastAsia="华文仿宋" w:hAnsi="华文仿宋"/>
              </w:rPr>
            </w:pPr>
            <w:r>
              <w:rPr>
                <w:rFonts w:ascii="华文仿宋" w:eastAsia="华文仿宋" w:hAnsi="华文仿宋" w:hint="eastAsia"/>
              </w:rPr>
              <w:t>25</w:t>
            </w:r>
          </w:p>
        </w:tc>
        <w:tc>
          <w:tcPr>
            <w:tcW w:w="1909"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4262B9" w:rsidRDefault="00663E6D">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4262B9" w:rsidRDefault="00186DA8">
            <w:pPr>
              <w:spacing w:line="280" w:lineRule="exact"/>
              <w:rPr>
                <w:rFonts w:ascii="华文仿宋" w:eastAsia="华文仿宋" w:hAnsi="华文仿宋"/>
              </w:rPr>
            </w:pPr>
            <w:r>
              <w:rPr>
                <w:rFonts w:ascii="华文仿宋" w:eastAsia="华文仿宋" w:hAnsi="华文仿宋" w:hint="eastAsia"/>
              </w:rPr>
              <w:t>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实  验 室 实训</w:t>
            </w:r>
          </w:p>
        </w:tc>
        <w:tc>
          <w:tcPr>
            <w:tcW w:w="891" w:type="dxa"/>
            <w:vAlign w:val="center"/>
          </w:tcPr>
          <w:p w:rsidR="004262B9" w:rsidRDefault="00663E6D">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企   业  实   习</w:t>
            </w:r>
          </w:p>
        </w:tc>
        <w:tc>
          <w:tcPr>
            <w:tcW w:w="927" w:type="dxa"/>
            <w:vAlign w:val="center"/>
          </w:tcPr>
          <w:p w:rsidR="004262B9" w:rsidRDefault="00663E6D">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阅  读   指  导</w:t>
            </w:r>
          </w:p>
        </w:tc>
        <w:tc>
          <w:tcPr>
            <w:tcW w:w="929" w:type="dxa"/>
            <w:tcBorders>
              <w:right w:val="single" w:sz="4" w:space="0" w:color="auto"/>
            </w:tcBorders>
            <w:vAlign w:val="center"/>
          </w:tcPr>
          <w:p w:rsidR="004262B9" w:rsidRDefault="00663E6D">
            <w:pPr>
              <w:spacing w:line="280" w:lineRule="exact"/>
              <w:rPr>
                <w:rFonts w:ascii="华文仿宋" w:eastAsia="华文仿宋" w:hAnsi="华文仿宋"/>
              </w:rPr>
            </w:pPr>
            <w:r>
              <w:rPr>
                <w:rFonts w:ascii="华文仿宋" w:eastAsia="华文仿宋" w:hAnsi="华文仿宋" w:hint="eastAsia"/>
              </w:rPr>
              <w:t>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4262B9" w:rsidRDefault="007B6249">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社   会  调   查</w:t>
            </w:r>
          </w:p>
        </w:tc>
        <w:tc>
          <w:tcPr>
            <w:tcW w:w="927" w:type="dxa"/>
            <w:vAlign w:val="center"/>
          </w:tcPr>
          <w:p w:rsidR="004262B9" w:rsidRDefault="00186DA8">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4262B9" w:rsidRDefault="00663E6D">
            <w:pPr>
              <w:spacing w:line="280" w:lineRule="exact"/>
              <w:rPr>
                <w:rFonts w:ascii="华文仿宋" w:eastAsia="华文仿宋" w:hAnsi="华文仿宋"/>
              </w:rPr>
            </w:pPr>
            <w:r>
              <w:rPr>
                <w:rFonts w:ascii="华文仿宋" w:eastAsia="华文仿宋" w:hAnsi="华文仿宋" w:hint="eastAsia"/>
              </w:rPr>
              <w:t>0</w:t>
            </w:r>
          </w:p>
        </w:tc>
      </w:tr>
      <w:tr w:rsidR="00426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4262B9" w:rsidRDefault="00331270">
            <w:pPr>
              <w:spacing w:line="280" w:lineRule="exact"/>
              <w:rPr>
                <w:rFonts w:ascii="华文仿宋" w:eastAsia="华文仿宋" w:hAnsi="华文仿宋"/>
                <w:sz w:val="20"/>
                <w:lang w:eastAsia="zh-TW"/>
              </w:rPr>
            </w:pPr>
            <w:r>
              <w:rPr>
                <w:rFonts w:ascii="华文仿宋" w:eastAsia="华文仿宋" w:hAnsi="华文仿宋" w:hint="eastAsia"/>
              </w:rPr>
              <w:t>说明：.</w:t>
            </w:r>
          </w:p>
        </w:tc>
      </w:tr>
      <w:tr w:rsidR="004262B9">
        <w:trPr>
          <w:trHeight w:val="306"/>
          <w:jc w:val="center"/>
        </w:trPr>
        <w:tc>
          <w:tcPr>
            <w:tcW w:w="9854" w:type="dxa"/>
            <w:gridSpan w:val="7"/>
            <w:vAlign w:val="center"/>
          </w:tcPr>
          <w:p w:rsidR="004262B9" w:rsidRDefault="00331270">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备注：若使用其他教学方法，请自行说明。若所列之教学方法未使用，只需于百分比字段中填“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lastRenderedPageBreak/>
        <w:t>七、教材及相关阅读资料（Text books and other readings）</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8398"/>
      </w:tblGrid>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选用教材</w:t>
            </w:r>
          </w:p>
          <w:p w:rsidR="004262B9" w:rsidRDefault="00331270">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4262B9" w:rsidRDefault="00FB1350" w:rsidP="007B6249">
            <w:pPr>
              <w:jc w:val="center"/>
              <w:rPr>
                <w:rFonts w:ascii="华文仿宋" w:eastAsia="华文仿宋" w:hAnsi="华文仿宋"/>
              </w:rPr>
            </w:pPr>
            <w:r>
              <w:rPr>
                <w:rFonts w:ascii="华文仿宋" w:eastAsia="华文仿宋" w:hAnsi="华文仿宋" w:hint="eastAsia"/>
              </w:rPr>
              <w:t>《组织行为学》杨炎轩、胡晓航主编，科学出版社</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参考教材及</w:t>
            </w:r>
            <w:r>
              <w:rPr>
                <w:rFonts w:ascii="华文仿宋" w:eastAsia="华文仿宋" w:hAnsi="华文仿宋"/>
              </w:rPr>
              <w:t>文献</w:t>
            </w:r>
          </w:p>
          <w:p w:rsidR="004262B9" w:rsidRDefault="00331270">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4262B9" w:rsidRPr="00FB1350" w:rsidRDefault="00FB1350">
            <w:pPr>
              <w:jc w:val="left"/>
              <w:rPr>
                <w:rFonts w:ascii="华文仿宋" w:eastAsia="华文仿宋" w:hAnsi="华文仿宋"/>
              </w:rPr>
            </w:pPr>
            <w:r w:rsidRPr="00FB1350">
              <w:rPr>
                <w:rFonts w:ascii="华文仿宋" w:eastAsia="华文仿宋" w:hAnsi="华文仿宋" w:hint="eastAsia"/>
              </w:rPr>
              <w:t>《组织行为学》王晶晶主编，机械工业出版社</w:t>
            </w:r>
          </w:p>
          <w:p w:rsidR="004262B9" w:rsidRDefault="004262B9">
            <w:pPr>
              <w:jc w:val="left"/>
              <w:rPr>
                <w:rFonts w:ascii="华文仿宋" w:eastAsia="PMingLiU" w:hAnsi="华文仿宋"/>
                <w:lang w:eastAsia="zh-TW"/>
              </w:rPr>
            </w:pPr>
          </w:p>
          <w:p w:rsidR="004262B9" w:rsidRDefault="004262B9">
            <w:pPr>
              <w:jc w:val="left"/>
              <w:rPr>
                <w:rFonts w:ascii="华文仿宋" w:eastAsia="PMingLiU" w:hAnsi="华文仿宋"/>
                <w:lang w:eastAsia="zh-TW"/>
              </w:rPr>
            </w:pP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八、课程要求（</w:t>
      </w:r>
      <w:r w:rsidR="00277646">
        <w:rPr>
          <w:rFonts w:ascii="仿宋_GB2312" w:eastAsia="仿宋_GB2312" w:hAnsi="宋体" w:cs="宋体" w:hint="eastAsia"/>
          <w:b/>
          <w:bCs/>
          <w:kern w:val="0"/>
          <w:sz w:val="24"/>
          <w:szCs w:val="24"/>
        </w:rPr>
        <w:t>Course partia</w:t>
      </w:r>
      <w:r>
        <w:rPr>
          <w:rFonts w:ascii="仿宋_GB2312" w:eastAsia="仿宋_GB2312" w:hAnsi="宋体" w:cs="宋体" w:hint="eastAsia"/>
          <w:b/>
          <w:bCs/>
          <w:kern w:val="0"/>
          <w:sz w:val="24"/>
          <w:szCs w:val="24"/>
        </w:rPr>
        <w:t>tion requirement）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098"/>
        <w:gridCol w:w="701"/>
        <w:gridCol w:w="492"/>
        <w:gridCol w:w="1642"/>
        <w:gridCol w:w="59"/>
        <w:gridCol w:w="606"/>
        <w:gridCol w:w="2029"/>
        <w:gridCol w:w="771"/>
      </w:tblGrid>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先修课程</w:t>
            </w:r>
          </w:p>
          <w:p w:rsidR="004262B9" w:rsidRDefault="00331270">
            <w:pPr>
              <w:spacing w:line="280" w:lineRule="exact"/>
              <w:jc w:val="center"/>
              <w:rPr>
                <w:rFonts w:ascii="华文仿宋" w:eastAsia="华文仿宋" w:hAnsi="华文仿宋"/>
              </w:rPr>
            </w:pPr>
            <w:r>
              <w:rPr>
                <w:rFonts w:ascii="华文仿宋" w:eastAsia="华文仿宋" w:hAnsi="华文仿宋"/>
              </w:rPr>
              <w:t>P</w:t>
            </w:r>
            <w:r>
              <w:rPr>
                <w:rFonts w:ascii="华文仿宋" w:eastAsia="华文仿宋" w:hAnsi="华文仿宋" w:hint="eastAsia"/>
              </w:rPr>
              <w:t xml:space="preserve">rerequisite </w:t>
            </w:r>
            <w:r>
              <w:rPr>
                <w:rFonts w:ascii="华文仿宋" w:eastAsia="华文仿宋" w:hAnsi="华文仿宋"/>
              </w:rPr>
              <w:t>Course</w:t>
            </w:r>
          </w:p>
        </w:tc>
        <w:tc>
          <w:tcPr>
            <w:tcW w:w="8398" w:type="dxa"/>
            <w:gridSpan w:val="8"/>
          </w:tcPr>
          <w:p w:rsidR="004262B9" w:rsidRDefault="007B6249" w:rsidP="007B6249">
            <w:pPr>
              <w:rPr>
                <w:rFonts w:ascii="华文仿宋" w:eastAsia="华文仿宋" w:hAnsi="华文仿宋"/>
              </w:rPr>
            </w:pPr>
            <w:r>
              <w:rPr>
                <w:rFonts w:ascii="华文仿宋" w:eastAsia="华文仿宋" w:hAnsi="华文仿宋" w:hint="eastAsia"/>
              </w:rPr>
              <w:t>管理学、</w:t>
            </w:r>
            <w:r w:rsidR="00FB1350">
              <w:rPr>
                <w:rFonts w:ascii="华文仿宋" w:eastAsia="华文仿宋" w:hAnsi="华文仿宋" w:hint="eastAsia"/>
              </w:rPr>
              <w:t>经济学</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课前预习方法</w:t>
            </w:r>
          </w:p>
          <w:p w:rsidR="004262B9" w:rsidRDefault="00331270">
            <w:pPr>
              <w:spacing w:line="280" w:lineRule="exact"/>
              <w:jc w:val="center"/>
              <w:rPr>
                <w:rFonts w:ascii="华文仿宋" w:eastAsia="华文仿宋" w:hAnsi="华文仿宋"/>
              </w:rPr>
            </w:pPr>
            <w:r>
              <w:rPr>
                <w:rFonts w:ascii="华文仿宋" w:eastAsia="华文仿宋" w:hAnsi="华文仿宋"/>
                <w:szCs w:val="21"/>
              </w:rPr>
              <w:t xml:space="preserve">Preview </w:t>
            </w:r>
            <w:r>
              <w:rPr>
                <w:rFonts w:ascii="华文仿宋" w:eastAsia="华文仿宋" w:hAnsi="华文仿宋" w:hint="eastAsia"/>
                <w:szCs w:val="21"/>
              </w:rPr>
              <w:t>m</w:t>
            </w:r>
            <w:r>
              <w:rPr>
                <w:rFonts w:ascii="华文仿宋" w:eastAsia="华文仿宋" w:hAnsi="华文仿宋"/>
                <w:szCs w:val="21"/>
              </w:rPr>
              <w:t>ethods</w:t>
            </w:r>
          </w:p>
        </w:tc>
        <w:tc>
          <w:tcPr>
            <w:tcW w:w="8398" w:type="dxa"/>
            <w:gridSpan w:val="8"/>
          </w:tcPr>
          <w:p w:rsidR="004262B9" w:rsidRDefault="004262B9">
            <w:pPr>
              <w:rPr>
                <w:rFonts w:ascii="华文仿宋" w:eastAsia="华文仿宋" w:hAnsi="华文仿宋"/>
              </w:rPr>
            </w:pP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课程语言</w:t>
            </w:r>
          </w:p>
          <w:p w:rsidR="004262B9" w:rsidRDefault="00331270">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4262B9" w:rsidRDefault="007B6249">
            <w:pPr>
              <w:jc w:val="center"/>
              <w:rPr>
                <w:rFonts w:ascii="华文仿宋" w:eastAsia="华文仿宋" w:hAnsi="华文仿宋"/>
              </w:rPr>
            </w:pPr>
            <w:r w:rsidRPr="005C0876">
              <w:rPr>
                <w:rFonts w:ascii="华文仿宋" w:eastAsia="华文仿宋" w:hAnsi="华文仿宋" w:hint="eastAsia"/>
              </w:rPr>
              <w:t>■</w:t>
            </w:r>
            <w:r w:rsidR="00331270">
              <w:rPr>
                <w:rFonts w:ascii="华文仿宋" w:eastAsia="华文仿宋" w:hAnsi="华文仿宋" w:hint="eastAsia"/>
              </w:rPr>
              <w:t xml:space="preserve">中文  </w:t>
            </w:r>
            <w:r w:rsidR="00331270">
              <w:rPr>
                <w:rFonts w:ascii="华文仿宋" w:eastAsia="华文仿宋" w:hAnsi="华文仿宋" w:hint="eastAsia"/>
                <w:lang w:eastAsia="zh-TW"/>
              </w:rPr>
              <w:t>□</w:t>
            </w:r>
            <w:r w:rsidR="00331270">
              <w:rPr>
                <w:rFonts w:ascii="华文仿宋" w:eastAsia="华文仿宋" w:hAnsi="华文仿宋" w:hint="eastAsia"/>
              </w:rPr>
              <w:t xml:space="preserve">外语  </w:t>
            </w:r>
            <w:r w:rsidR="00331270">
              <w:rPr>
                <w:rFonts w:ascii="华文仿宋" w:eastAsia="华文仿宋" w:hAnsi="华文仿宋" w:hint="eastAsia"/>
                <w:lang w:eastAsia="zh-TW"/>
              </w:rPr>
              <w:t>□</w:t>
            </w:r>
            <w:r w:rsidR="00331270">
              <w:rPr>
                <w:rFonts w:ascii="华文仿宋" w:eastAsia="华文仿宋" w:hAnsi="华文仿宋" w:hint="eastAsia"/>
              </w:rPr>
              <w:t>双语</w:t>
            </w:r>
          </w:p>
        </w:tc>
        <w:tc>
          <w:tcPr>
            <w:tcW w:w="1701"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教材语言</w:t>
            </w:r>
          </w:p>
          <w:p w:rsidR="004262B9" w:rsidRDefault="00331270">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4262B9" w:rsidRDefault="007B6249">
            <w:pPr>
              <w:jc w:val="center"/>
              <w:rPr>
                <w:rFonts w:ascii="华文仿宋" w:eastAsia="华文仿宋" w:hAnsi="华文仿宋"/>
                <w:lang w:eastAsia="zh-TW"/>
              </w:rPr>
            </w:pPr>
            <w:r w:rsidRPr="005C0876">
              <w:rPr>
                <w:rFonts w:ascii="华文仿宋" w:eastAsia="华文仿宋" w:hAnsi="华文仿宋" w:hint="eastAsia"/>
              </w:rPr>
              <w:t>■</w:t>
            </w:r>
            <w:r w:rsidR="00331270">
              <w:rPr>
                <w:rFonts w:ascii="华文仿宋" w:eastAsia="华文仿宋" w:hAnsi="华文仿宋" w:hint="eastAsia"/>
              </w:rPr>
              <w:t xml:space="preserve">中文  </w:t>
            </w:r>
            <w:r w:rsidR="00331270">
              <w:rPr>
                <w:rFonts w:ascii="华文仿宋" w:eastAsia="华文仿宋" w:hAnsi="华文仿宋" w:hint="eastAsia"/>
                <w:lang w:eastAsia="zh-TW"/>
              </w:rPr>
              <w:t>□</w:t>
            </w:r>
            <w:r w:rsidR="00331270">
              <w:rPr>
                <w:rFonts w:ascii="华文仿宋" w:eastAsia="华文仿宋" w:hAnsi="华文仿宋" w:hint="eastAsia"/>
              </w:rPr>
              <w:t xml:space="preserve">外语  </w:t>
            </w:r>
            <w:r w:rsidR="00331270">
              <w:rPr>
                <w:rFonts w:ascii="华文仿宋" w:eastAsia="华文仿宋" w:hAnsi="华文仿宋" w:hint="eastAsia"/>
                <w:lang w:eastAsia="zh-TW"/>
              </w:rPr>
              <w:t>□</w:t>
            </w:r>
            <w:r w:rsidR="00331270">
              <w:rPr>
                <w:rFonts w:ascii="华文仿宋" w:eastAsia="华文仿宋" w:hAnsi="华文仿宋" w:hint="eastAsia"/>
              </w:rPr>
              <w:t>双语</w:t>
            </w:r>
          </w:p>
        </w:tc>
      </w:tr>
      <w:tr w:rsidR="004262B9">
        <w:trPr>
          <w:trHeight w:val="361"/>
          <w:jc w:val="center"/>
        </w:trPr>
        <w:tc>
          <w:tcPr>
            <w:tcW w:w="1866" w:type="dxa"/>
            <w:tcBorders>
              <w:bottom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考核</w:t>
            </w:r>
            <w:r>
              <w:rPr>
                <w:rFonts w:ascii="华文仿宋" w:eastAsia="华文仿宋" w:hAnsi="华文仿宋"/>
              </w:rPr>
              <w:t>方式</w:t>
            </w:r>
          </w:p>
          <w:p w:rsidR="004262B9" w:rsidRDefault="00331270">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4262B9" w:rsidRDefault="00331270" w:rsidP="00FB1350">
            <w:pPr>
              <w:jc w:val="left"/>
              <w:rPr>
                <w:rFonts w:ascii="华文仿宋" w:eastAsia="华文仿宋" w:hAnsi="华文仿宋"/>
                <w:lang w:eastAsia="zh-TW"/>
              </w:rPr>
            </w:pPr>
            <w:r>
              <w:rPr>
                <w:rFonts w:ascii="华文仿宋" w:eastAsia="华文仿宋" w:hAnsi="华文仿宋" w:hint="eastAsia"/>
              </w:rPr>
              <w:t>□</w:t>
            </w:r>
            <w:r>
              <w:rPr>
                <w:rFonts w:ascii="华文仿宋" w:eastAsia="华文仿宋" w:hAnsi="华文仿宋" w:hint="eastAsia"/>
                <w:lang w:eastAsia="zh-TW"/>
              </w:rPr>
              <w:t>闭卷</w:t>
            </w:r>
            <w:r>
              <w:rPr>
                <w:rFonts w:ascii="华文仿宋" w:eastAsia="华文仿宋" w:hAnsi="华文仿宋" w:hint="eastAsia"/>
              </w:rPr>
              <w:t xml:space="preserve"> □</w:t>
            </w:r>
            <w:r>
              <w:rPr>
                <w:rFonts w:ascii="华文仿宋" w:eastAsia="华文仿宋" w:hAnsi="华文仿宋" w:hint="eastAsia"/>
                <w:lang w:eastAsia="zh-TW"/>
              </w:rPr>
              <w:t>开卷</w:t>
            </w:r>
            <w:r w:rsidR="00FB1350">
              <w:rPr>
                <w:rFonts w:ascii="华文仿宋" w:eastAsia="华文仿宋" w:hAnsi="华文仿宋" w:hint="eastAsia"/>
              </w:rPr>
              <w:t>□</w:t>
            </w:r>
            <w:r>
              <w:rPr>
                <w:rFonts w:ascii="华文仿宋" w:eastAsia="华文仿宋" w:hAnsi="华文仿宋" w:hint="eastAsia"/>
                <w:lang w:eastAsia="zh-TW"/>
              </w:rPr>
              <w:t>全过程考核</w:t>
            </w:r>
            <w:r w:rsidR="00FB1350" w:rsidRPr="005C0876">
              <w:rPr>
                <w:rFonts w:ascii="华文仿宋" w:eastAsia="华文仿宋" w:hAnsi="华文仿宋" w:hint="eastAsia"/>
              </w:rPr>
              <w:t>■</w:t>
            </w:r>
            <w:r>
              <w:rPr>
                <w:rFonts w:ascii="华文仿宋" w:eastAsia="华文仿宋" w:hAnsi="华文仿宋" w:hint="eastAsia"/>
                <w:lang w:eastAsia="zh-TW"/>
              </w:rPr>
              <w:t>论文</w:t>
            </w:r>
            <w:r>
              <w:rPr>
                <w:rFonts w:ascii="华文仿宋" w:eastAsia="华文仿宋" w:hAnsi="华文仿宋" w:hint="eastAsia"/>
              </w:rPr>
              <w:t xml:space="preserve"> □</w:t>
            </w:r>
            <w:r>
              <w:rPr>
                <w:rFonts w:ascii="华文仿宋" w:eastAsia="华文仿宋" w:hAnsi="华文仿宋" w:hint="eastAsia"/>
                <w:lang w:eastAsia="zh-TW"/>
              </w:rPr>
              <w:t>口试</w:t>
            </w:r>
            <w:r>
              <w:rPr>
                <w:rFonts w:ascii="华文仿宋" w:eastAsia="华文仿宋" w:hAnsi="华文仿宋" w:hint="eastAsia"/>
              </w:rPr>
              <w:t xml:space="preserve"> □</w:t>
            </w:r>
            <w:r>
              <w:rPr>
                <w:rFonts w:ascii="华文仿宋" w:eastAsia="华文仿宋" w:hAnsi="华文仿宋" w:hint="eastAsia"/>
                <w:lang w:eastAsia="zh-TW"/>
              </w:rPr>
              <w:t>面试</w:t>
            </w:r>
            <w:r>
              <w:rPr>
                <w:rFonts w:ascii="华文仿宋" w:eastAsia="华文仿宋" w:hAnsi="华文仿宋" w:hint="eastAsia"/>
              </w:rPr>
              <w:t xml:space="preserve"> □</w:t>
            </w:r>
            <w:r>
              <w:rPr>
                <w:rFonts w:ascii="华文仿宋" w:eastAsia="华文仿宋" w:hAnsi="华文仿宋" w:hint="eastAsia"/>
                <w:lang w:eastAsia="zh-TW"/>
              </w:rPr>
              <w:t>随堂</w:t>
            </w:r>
            <w:r>
              <w:rPr>
                <w:rFonts w:ascii="华文仿宋" w:eastAsia="华文仿宋" w:hAnsi="华文仿宋" w:hint="eastAsia"/>
              </w:rPr>
              <w:t>测验 □</w:t>
            </w:r>
            <w:r>
              <w:rPr>
                <w:rFonts w:ascii="华文仿宋" w:eastAsia="华文仿宋" w:hAnsi="华文仿宋" w:hint="eastAsia"/>
                <w:lang w:eastAsia="zh-TW"/>
              </w:rPr>
              <w:t>机考</w:t>
            </w:r>
            <w:r>
              <w:rPr>
                <w:rFonts w:ascii="华文仿宋" w:eastAsia="华文仿宋" w:hAnsi="华文仿宋" w:hint="eastAsia"/>
              </w:rPr>
              <w:t xml:space="preserve"> □</w:t>
            </w:r>
            <w:r>
              <w:rPr>
                <w:rFonts w:ascii="华文仿宋" w:eastAsia="华文仿宋" w:hAnsi="华文仿宋" w:hint="eastAsia"/>
                <w:lang w:eastAsia="zh-TW"/>
              </w:rPr>
              <w:t>大作业</w:t>
            </w:r>
          </w:p>
        </w:tc>
      </w:tr>
      <w:tr w:rsidR="004262B9">
        <w:trPr>
          <w:trHeight w:val="478"/>
          <w:jc w:val="center"/>
        </w:trPr>
        <w:tc>
          <w:tcPr>
            <w:tcW w:w="1866" w:type="dxa"/>
            <w:vMerge w:val="restart"/>
            <w:tcBorders>
              <w:top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课堂</w:t>
            </w:r>
            <w:r>
              <w:rPr>
                <w:rFonts w:ascii="华文仿宋" w:eastAsia="华文仿宋" w:hAnsi="华文仿宋"/>
              </w:rPr>
              <w:t>控制</w:t>
            </w: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4262B9" w:rsidRDefault="00331270">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7B6249">
            <w:pPr>
              <w:spacing w:line="280" w:lineRule="exact"/>
              <w:jc w:val="center"/>
              <w:rPr>
                <w:rFonts w:ascii="华文仿宋" w:eastAsia="华文仿宋" w:hAnsi="华文仿宋"/>
                <w:szCs w:val="21"/>
              </w:rPr>
            </w:pPr>
            <w:r>
              <w:rPr>
                <w:rFonts w:ascii="华文仿宋" w:eastAsia="华文仿宋" w:hAnsi="华文仿宋" w:hint="eastAsia"/>
                <w:szCs w:val="21"/>
              </w:rPr>
              <w:t>5</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7B6249">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w:t>
            </w:r>
            <w:r>
              <w:rPr>
                <w:rFonts w:ascii="华文仿宋" w:eastAsia="华文仿宋" w:hAnsi="华文仿宋"/>
                <w:szCs w:val="21"/>
              </w:rPr>
              <w:t>测验</w:t>
            </w:r>
          </w:p>
        </w:tc>
        <w:tc>
          <w:tcPr>
            <w:tcW w:w="771" w:type="dxa"/>
            <w:tcBorders>
              <w:top w:val="single" w:sz="4" w:space="0" w:color="auto"/>
              <w:left w:val="single" w:sz="4" w:space="0" w:color="auto"/>
              <w:bottom w:val="single" w:sz="4" w:space="0" w:color="auto"/>
            </w:tcBorders>
            <w:vAlign w:val="center"/>
          </w:tcPr>
          <w:p w:rsidR="004262B9" w:rsidRDefault="007B6249">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（含</w:t>
            </w:r>
            <w:r>
              <w:rPr>
                <w:rFonts w:ascii="华文仿宋" w:eastAsia="华文仿宋" w:hAnsi="华文仿宋"/>
                <w:szCs w:val="21"/>
              </w:rPr>
              <w:t>小组和个人）</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7B6249">
            <w:pPr>
              <w:spacing w:line="280" w:lineRule="exact"/>
              <w:jc w:val="center"/>
              <w:rPr>
                <w:rFonts w:ascii="华文仿宋" w:eastAsia="华文仿宋" w:hAnsi="华文仿宋"/>
                <w:szCs w:val="21"/>
              </w:rPr>
            </w:pPr>
            <w:r>
              <w:rPr>
                <w:rFonts w:ascii="华文仿宋" w:eastAsia="华文仿宋" w:hAnsi="华文仿宋" w:hint="eastAsia"/>
                <w:szCs w:val="21"/>
              </w:rPr>
              <w:t>2</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7B6249">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4262B9" w:rsidRDefault="007B6249">
            <w:pPr>
              <w:spacing w:line="280" w:lineRule="exact"/>
              <w:rPr>
                <w:rFonts w:ascii="华文仿宋" w:eastAsia="华文仿宋" w:hAnsi="华文仿宋"/>
                <w:szCs w:val="21"/>
              </w:rPr>
            </w:pPr>
            <w:r>
              <w:rPr>
                <w:rFonts w:ascii="华文仿宋" w:eastAsia="华文仿宋" w:hAnsi="华文仿宋" w:hint="eastAsia"/>
                <w:szCs w:val="21"/>
              </w:rPr>
              <w:t>5</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w:t>
            </w:r>
            <w:r>
              <w:rPr>
                <w:rFonts w:ascii="华文仿宋" w:eastAsia="华文仿宋" w:hAnsi="华文仿宋"/>
                <w:szCs w:val="21"/>
              </w:rPr>
              <w:t>考试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FB1350">
            <w:pPr>
              <w:spacing w:line="280" w:lineRule="exact"/>
              <w:jc w:val="center"/>
              <w:rPr>
                <w:rFonts w:ascii="华文仿宋" w:eastAsia="华文仿宋" w:hAnsi="华文仿宋"/>
                <w:szCs w:val="21"/>
              </w:rPr>
            </w:pPr>
            <w:r>
              <w:rPr>
                <w:rFonts w:ascii="华文仿宋" w:eastAsia="华文仿宋" w:hAnsi="华文仿宋" w:hint="eastAsia"/>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w:t>
            </w:r>
            <w:r>
              <w:rPr>
                <w:rFonts w:ascii="华文仿宋" w:eastAsia="华文仿宋" w:hAnsi="华文仿宋"/>
                <w:szCs w:val="21"/>
              </w:rPr>
              <w:t>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7B6249">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trPr>
          <w:trHeight w:val="45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其他（请</w:t>
            </w:r>
            <w:r>
              <w:rPr>
                <w:rFonts w:ascii="华文仿宋" w:eastAsia="华文仿宋" w:hAnsi="华文仿宋"/>
                <w:szCs w:val="21"/>
              </w:rPr>
              <w:t>说明</w:t>
            </w:r>
            <w:r>
              <w:rPr>
                <w:rFonts w:ascii="华文仿宋" w:eastAsia="华文仿宋" w:hAnsi="华文仿宋" w:hint="eastAsia"/>
                <w:szCs w:val="21"/>
              </w:rPr>
              <w:t>）</w:t>
            </w:r>
          </w:p>
        </w:tc>
        <w:tc>
          <w:tcPr>
            <w:tcW w:w="6300" w:type="dxa"/>
            <w:gridSpan w:val="7"/>
            <w:tcBorders>
              <w:top w:val="single" w:sz="4" w:space="0" w:color="auto"/>
              <w:left w:val="single" w:sz="4" w:space="0" w:color="auto"/>
              <w:bottom w:val="single" w:sz="4" w:space="0" w:color="auto"/>
            </w:tcBorders>
            <w:vAlign w:val="center"/>
          </w:tcPr>
          <w:p w:rsidR="004262B9" w:rsidRDefault="007B6249">
            <w:pPr>
              <w:spacing w:line="280" w:lineRule="exact"/>
              <w:rPr>
                <w:rFonts w:ascii="华文仿宋" w:eastAsia="华文仿宋" w:hAnsi="华文仿宋"/>
                <w:szCs w:val="21"/>
              </w:rPr>
            </w:pPr>
            <w:r>
              <w:rPr>
                <w:rFonts w:ascii="华文仿宋" w:eastAsia="华文仿宋" w:hAnsi="华文仿宋" w:hint="eastAsia"/>
                <w:szCs w:val="21"/>
              </w:rPr>
              <w:t>无</w:t>
            </w:r>
          </w:p>
        </w:tc>
      </w:tr>
      <w:tr w:rsidR="004262B9">
        <w:trPr>
          <w:trHeight w:val="816"/>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4262B9" w:rsidRDefault="00331270">
            <w:pPr>
              <w:rPr>
                <w:rFonts w:ascii="华文仿宋" w:eastAsia="华文仿宋" w:hAnsi="华文仿宋"/>
              </w:rPr>
            </w:pPr>
            <w:r>
              <w:rPr>
                <w:rFonts w:ascii="华文仿宋" w:eastAsia="华文仿宋" w:hAnsi="华文仿宋" w:hint="eastAsia"/>
              </w:rPr>
              <w:t>1.</w:t>
            </w:r>
            <w:r>
              <w:rPr>
                <w:rFonts w:ascii="华文琥珀" w:eastAsia="华文琥珀" w:hAnsi="华文仿宋" w:hint="eastAsia"/>
                <w:sz w:val="24"/>
              </w:rPr>
              <w:t>专业课（含必修和选修）须布置专题小论文或调研报告至少一次，不能为“0”</w:t>
            </w:r>
          </w:p>
          <w:p w:rsidR="004262B9" w:rsidRDefault="00331270">
            <w:pPr>
              <w:rPr>
                <w:rFonts w:ascii="华文仿宋" w:eastAsia="华文仿宋" w:hAnsi="华文仿宋"/>
              </w:rPr>
            </w:pPr>
            <w:r>
              <w:rPr>
                <w:rFonts w:ascii="华文仿宋" w:eastAsia="华文仿宋" w:hAnsi="华文仿宋" w:hint="eastAsia"/>
              </w:rPr>
              <w:t>2</w:t>
            </w:r>
            <w:r>
              <w:rPr>
                <w:rFonts w:ascii="华文仿宋" w:eastAsia="华文仿宋" w:hAnsi="华文仿宋"/>
              </w:rPr>
              <w:t>.非</w:t>
            </w:r>
            <w:r>
              <w:rPr>
                <w:rFonts w:ascii="华文仿宋" w:eastAsia="华文仿宋" w:hAnsi="华文仿宋" w:hint="eastAsia"/>
              </w:rPr>
              <w:t>课堂</w:t>
            </w:r>
            <w:r>
              <w:rPr>
                <w:rFonts w:ascii="华文仿宋" w:eastAsia="华文仿宋" w:hAnsi="华文仿宋"/>
              </w:rPr>
              <w:t>控制方法则填写“0”</w:t>
            </w:r>
            <w:r>
              <w:rPr>
                <w:rFonts w:ascii="华文仿宋" w:eastAsia="华文仿宋" w:hAnsi="华文仿宋" w:hint="eastAsia"/>
              </w:rPr>
              <w:t>，</w:t>
            </w:r>
            <w:r>
              <w:rPr>
                <w:rFonts w:ascii="华文仿宋" w:eastAsia="华文仿宋" w:hAnsi="华文仿宋"/>
              </w:rPr>
              <w:t>如全过程考核课</w:t>
            </w:r>
            <w:r>
              <w:rPr>
                <w:rFonts w:ascii="华文仿宋" w:eastAsia="华文仿宋" w:hAnsi="华文仿宋" w:hint="eastAsia"/>
              </w:rPr>
              <w:t>程没有期末</w:t>
            </w:r>
            <w:r>
              <w:rPr>
                <w:rFonts w:ascii="华文仿宋" w:eastAsia="华文仿宋" w:hAnsi="华文仿宋"/>
              </w:rPr>
              <w:t>考试，则在次数中填写</w:t>
            </w:r>
            <w:r>
              <w:rPr>
                <w:rFonts w:ascii="华文仿宋" w:eastAsia="华文仿宋" w:hAnsi="华文仿宋" w:hint="eastAsia"/>
              </w:rPr>
              <w:t>“0</w:t>
            </w:r>
            <w:r>
              <w:rPr>
                <w:rFonts w:ascii="华文仿宋" w:eastAsia="华文仿宋" w:hAnsi="华文仿宋"/>
              </w:rPr>
              <w:t>”</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九、成绩评价（Assessment and grading）</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98"/>
        <w:gridCol w:w="1922"/>
        <w:gridCol w:w="755"/>
        <w:gridCol w:w="1945"/>
        <w:gridCol w:w="780"/>
        <w:gridCol w:w="1998"/>
        <w:gridCol w:w="1441"/>
      </w:tblGrid>
      <w:tr w:rsidR="004262B9">
        <w:trPr>
          <w:trHeight w:val="560"/>
          <w:jc w:val="center"/>
        </w:trPr>
        <w:tc>
          <w:tcPr>
            <w:tcW w:w="1098" w:type="dxa"/>
            <w:vMerge w:val="restart"/>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4262B9" w:rsidRDefault="00331270">
            <w:pPr>
              <w:spacing w:line="280" w:lineRule="exact"/>
              <w:jc w:val="center"/>
              <w:rPr>
                <w:rFonts w:ascii="华文仿宋" w:eastAsia="华文仿宋" w:hAnsi="华文仿宋"/>
                <w:szCs w:val="21"/>
                <w:lang w:eastAsia="zh-TW"/>
              </w:rPr>
            </w:pPr>
            <w:r>
              <w:rPr>
                <w:rFonts w:ascii="仿宋_GB2312" w:eastAsia="仿宋_GB2312" w:hAnsi="宋体" w:cs="宋体" w:hint="eastAsia"/>
                <w:kern w:val="0"/>
                <w:sz w:val="24"/>
                <w:szCs w:val="24"/>
              </w:rPr>
              <w:t>assessment and grading</w:t>
            </w: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5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80"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1441" w:type="dxa"/>
            <w:vAlign w:val="center"/>
          </w:tcPr>
          <w:p w:rsidR="004262B9" w:rsidRDefault="00331270">
            <w:pPr>
              <w:jc w:val="center"/>
              <w:rPr>
                <w:rFonts w:ascii="华文仿宋" w:eastAsia="华文仿宋" w:hAnsi="华文仿宋"/>
                <w:szCs w:val="21"/>
                <w:lang w:eastAsia="zh-TW"/>
              </w:rPr>
            </w:pPr>
            <w:r>
              <w:rPr>
                <w:rFonts w:ascii="华文仿宋" w:eastAsia="华文仿宋" w:hAnsi="华文仿宋"/>
                <w:szCs w:val="21"/>
              </w:rPr>
              <w:t>%</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4262B9" w:rsidRDefault="007B6249">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4262B9" w:rsidRDefault="00FB1350">
            <w:pPr>
              <w:spacing w:line="280" w:lineRule="exact"/>
              <w:rPr>
                <w:rFonts w:ascii="华文仿宋" w:eastAsia="华文仿宋" w:hAnsi="华文仿宋"/>
                <w:szCs w:val="21"/>
              </w:rPr>
            </w:pPr>
            <w:r>
              <w:rPr>
                <w:rFonts w:ascii="华文仿宋" w:eastAsia="华文仿宋" w:hAnsi="华文仿宋" w:hint="eastAsia"/>
                <w:szCs w:val="21"/>
              </w:rPr>
              <w:t>10</w:t>
            </w: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4262B9" w:rsidRDefault="007B6249">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4262B9" w:rsidRDefault="007B6249">
            <w:pPr>
              <w:spacing w:line="280" w:lineRule="exact"/>
              <w:rPr>
                <w:rFonts w:ascii="华文仿宋" w:eastAsia="华文仿宋" w:hAnsi="华文仿宋"/>
                <w:szCs w:val="21"/>
              </w:rPr>
            </w:pPr>
            <w:r>
              <w:rPr>
                <w:rFonts w:ascii="华文仿宋" w:eastAsia="华文仿宋" w:hAnsi="华文仿宋" w:hint="eastAsia"/>
                <w:szCs w:val="21"/>
              </w:rPr>
              <w:t>10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4262B9" w:rsidRDefault="00FB1350">
            <w:pPr>
              <w:spacing w:line="280" w:lineRule="exact"/>
              <w:rPr>
                <w:rFonts w:ascii="华文仿宋" w:eastAsia="华文仿宋" w:hAnsi="华文仿宋"/>
                <w:szCs w:val="21"/>
              </w:rPr>
            </w:pPr>
            <w:r>
              <w:rPr>
                <w:rFonts w:ascii="华文仿宋" w:eastAsia="华文仿宋" w:hAnsi="华文仿宋" w:hint="eastAsia"/>
                <w:szCs w:val="21"/>
              </w:rPr>
              <w:t>1</w:t>
            </w:r>
            <w:r w:rsidR="007B6249">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4262B9" w:rsidRDefault="007B6249">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4262B9" w:rsidRDefault="007B6249">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4262B9" w:rsidRDefault="00FB1350">
            <w:pPr>
              <w:spacing w:line="280" w:lineRule="exact"/>
              <w:rPr>
                <w:rFonts w:ascii="华文仿宋" w:eastAsia="华文仿宋" w:hAnsi="华文仿宋"/>
                <w:szCs w:val="21"/>
              </w:rPr>
            </w:pPr>
            <w:r>
              <w:rPr>
                <w:rFonts w:ascii="华文仿宋" w:eastAsia="华文仿宋" w:hAnsi="华文仿宋" w:hint="eastAsia"/>
                <w:szCs w:val="21"/>
              </w:rPr>
              <w:t>50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4262B9" w:rsidRDefault="007B6249">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（含小组或个人）</w:t>
            </w:r>
          </w:p>
        </w:tc>
        <w:tc>
          <w:tcPr>
            <w:tcW w:w="755" w:type="dxa"/>
            <w:vAlign w:val="center"/>
          </w:tcPr>
          <w:p w:rsidR="004262B9" w:rsidRDefault="00FB1350">
            <w:pPr>
              <w:spacing w:line="280" w:lineRule="exact"/>
              <w:rPr>
                <w:rFonts w:ascii="华文仿宋" w:eastAsia="华文仿宋" w:hAnsi="华文仿宋"/>
                <w:szCs w:val="21"/>
              </w:rPr>
            </w:pPr>
            <w:r>
              <w:rPr>
                <w:rFonts w:ascii="华文仿宋" w:eastAsia="华文仿宋" w:hAnsi="华文仿宋" w:hint="eastAsia"/>
                <w:szCs w:val="21"/>
              </w:rPr>
              <w:t>2</w:t>
            </w:r>
            <w:r w:rsidR="007B6249">
              <w:rPr>
                <w:rFonts w:ascii="华文仿宋" w:eastAsia="华文仿宋" w:hAnsi="华文仿宋" w:hint="eastAsia"/>
                <w:szCs w:val="21"/>
              </w:rPr>
              <w:t>0</w:t>
            </w:r>
          </w:p>
        </w:tc>
        <w:tc>
          <w:tcPr>
            <w:tcW w:w="1945"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（含小组或个人）</w:t>
            </w:r>
          </w:p>
        </w:tc>
        <w:tc>
          <w:tcPr>
            <w:tcW w:w="780" w:type="dxa"/>
            <w:vAlign w:val="center"/>
          </w:tcPr>
          <w:p w:rsidR="004262B9" w:rsidRDefault="007B6249">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作  业</w:t>
            </w:r>
          </w:p>
        </w:tc>
        <w:tc>
          <w:tcPr>
            <w:tcW w:w="1441" w:type="dxa"/>
            <w:vAlign w:val="center"/>
          </w:tcPr>
          <w:p w:rsidR="004262B9" w:rsidRDefault="007B6249">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4262B9" w:rsidRDefault="007B6249">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4262B9" w:rsidRDefault="00FB1350">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4262B9" w:rsidRDefault="007B6249">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497"/>
          <w:jc w:val="center"/>
        </w:trPr>
        <w:tc>
          <w:tcPr>
            <w:tcW w:w="1098" w:type="dxa"/>
            <w:vMerge/>
          </w:tcPr>
          <w:p w:rsidR="004262B9" w:rsidRDefault="004262B9">
            <w:pPr>
              <w:spacing w:line="280" w:lineRule="exact"/>
              <w:rPr>
                <w:rFonts w:ascii="华文仿宋" w:eastAsia="华文仿宋" w:hAnsi="华文仿宋"/>
                <w:szCs w:val="21"/>
                <w:lang w:eastAsia="zh-TW"/>
              </w:rPr>
            </w:pPr>
          </w:p>
        </w:tc>
        <w:tc>
          <w:tcPr>
            <w:tcW w:w="8841" w:type="dxa"/>
            <w:gridSpan w:val="6"/>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4262B9" w:rsidRDefault="004262B9">
            <w:pPr>
              <w:spacing w:line="280" w:lineRule="exact"/>
              <w:rPr>
                <w:rFonts w:ascii="华文仿宋" w:eastAsia="华文仿宋" w:hAnsi="华文仿宋"/>
                <w:szCs w:val="21"/>
              </w:rPr>
            </w:pPr>
          </w:p>
          <w:p w:rsidR="004262B9" w:rsidRDefault="004262B9">
            <w:pPr>
              <w:spacing w:line="280" w:lineRule="exact"/>
              <w:rPr>
                <w:rFonts w:ascii="华文仿宋" w:eastAsia="华文仿宋" w:hAnsi="华文仿宋"/>
                <w:szCs w:val="21"/>
                <w:lang w:eastAsia="zh-TW"/>
              </w:rPr>
            </w:pPr>
          </w:p>
        </w:tc>
      </w:tr>
      <w:tr w:rsidR="004262B9">
        <w:trPr>
          <w:trHeight w:val="306"/>
          <w:jc w:val="center"/>
        </w:trPr>
        <w:tc>
          <w:tcPr>
            <w:tcW w:w="1098" w:type="dxa"/>
            <w:vMerge/>
            <w:vAlign w:val="center"/>
          </w:tcPr>
          <w:p w:rsidR="004262B9" w:rsidRDefault="004262B9">
            <w:pPr>
              <w:spacing w:line="280" w:lineRule="exact"/>
              <w:jc w:val="right"/>
              <w:rPr>
                <w:rFonts w:ascii="华文仿宋" w:eastAsia="华文仿宋" w:hAnsi="华文仿宋"/>
                <w:szCs w:val="21"/>
                <w:lang w:eastAsia="zh-TW"/>
              </w:rPr>
            </w:pPr>
          </w:p>
        </w:tc>
        <w:tc>
          <w:tcPr>
            <w:tcW w:w="8841" w:type="dxa"/>
            <w:gridSpan w:val="6"/>
            <w:vAlign w:val="center"/>
          </w:tcPr>
          <w:p w:rsidR="004262B9" w:rsidRDefault="00331270">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备注：若使用其他评量方法，请自行说明。若所列之评量方法未使用，只需于百分比字段中填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4262B9" w:rsidRDefault="004262B9">
      <w:pPr>
        <w:pStyle w:val="1"/>
        <w:ind w:firstLineChars="0" w:firstLine="0"/>
        <w:jc w:val="left"/>
        <w:rPr>
          <w:rFonts w:ascii="华文仿宋" w:eastAsia="华文仿宋" w:hAnsi="华文仿宋"/>
          <w:b/>
          <w:bCs/>
          <w:sz w:val="24"/>
          <w:szCs w:val="24"/>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十、对最终</w:t>
      </w:r>
      <w:r>
        <w:rPr>
          <w:rFonts w:ascii="华文仿宋" w:eastAsia="华文仿宋" w:hAnsi="华文仿宋"/>
          <w:b/>
          <w:bCs/>
          <w:sz w:val="24"/>
          <w:szCs w:val="24"/>
        </w:rPr>
        <w:t>成绩有不同意见</w:t>
      </w:r>
      <w:r>
        <w:rPr>
          <w:rFonts w:ascii="华文仿宋" w:eastAsia="华文仿宋" w:hAnsi="华文仿宋" w:hint="eastAsia"/>
          <w:b/>
          <w:bCs/>
          <w:sz w:val="24"/>
          <w:szCs w:val="24"/>
        </w:rPr>
        <w:t>时</w:t>
      </w:r>
      <w:r>
        <w:rPr>
          <w:rFonts w:ascii="华文仿宋" w:eastAsia="华文仿宋" w:hAnsi="华文仿宋"/>
          <w:b/>
          <w:bCs/>
          <w:sz w:val="24"/>
          <w:szCs w:val="24"/>
        </w:rPr>
        <w:t>的处理解决方案</w:t>
      </w:r>
      <w:r>
        <w:rPr>
          <w:rFonts w:ascii="华文仿宋" w:eastAsia="华文仿宋" w:hAnsi="华文仿宋" w:hint="eastAsia"/>
          <w:b/>
          <w:bCs/>
          <w:sz w:val="24"/>
          <w:szCs w:val="24"/>
        </w:rPr>
        <w:t>（Grade Dispute Policy）</w:t>
      </w:r>
    </w:p>
    <w:tbl>
      <w:tblPr>
        <w:tblStyle w:val="a6"/>
        <w:tblW w:w="10065" w:type="dxa"/>
        <w:tblInd w:w="-856" w:type="dxa"/>
        <w:tblLayout w:type="fixed"/>
        <w:tblLook w:val="04A0"/>
      </w:tblPr>
      <w:tblGrid>
        <w:gridCol w:w="10065"/>
      </w:tblGrid>
      <w:tr w:rsidR="004262B9">
        <w:trPr>
          <w:trHeight w:val="1914"/>
        </w:trPr>
        <w:tc>
          <w:tcPr>
            <w:tcW w:w="10065" w:type="dxa"/>
          </w:tcPr>
          <w:p w:rsidR="004262B9" w:rsidRPr="00B50336" w:rsidRDefault="007B6249">
            <w:pPr>
              <w:jc w:val="left"/>
              <w:rPr>
                <w:rFonts w:ascii="华文仿宋" w:eastAsia="华文仿宋" w:hAnsi="华文仿宋"/>
                <w:szCs w:val="21"/>
              </w:rPr>
            </w:pPr>
            <w:r w:rsidRPr="00B50336">
              <w:rPr>
                <w:rFonts w:ascii="华文仿宋" w:eastAsia="华文仿宋" w:hAnsi="华文仿宋" w:hint="eastAsia"/>
                <w:szCs w:val="21"/>
              </w:rPr>
              <w:t>根据学院规定处理。</w:t>
            </w:r>
          </w:p>
        </w:tc>
      </w:tr>
    </w:tbl>
    <w:p w:rsidR="004262B9" w:rsidRDefault="004262B9">
      <w:pPr>
        <w:jc w:val="left"/>
        <w:rPr>
          <w:rFonts w:ascii="华文仿宋" w:eastAsia="华文仿宋" w:hAnsi="华文仿宋"/>
          <w:sz w:val="28"/>
          <w:szCs w:val="28"/>
        </w:rPr>
      </w:pPr>
    </w:p>
    <w:sectPr w:rsidR="004262B9" w:rsidSect="003A58EE">
      <w:headerReference w:type="default" r:id="rId8"/>
      <w:pgSz w:w="11906" w:h="16838"/>
      <w:pgMar w:top="1440" w:right="1800" w:bottom="113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604F" w:rsidRDefault="0077604F">
      <w:r>
        <w:separator/>
      </w:r>
    </w:p>
  </w:endnote>
  <w:endnote w:type="continuationSeparator" w:id="1">
    <w:p w:rsidR="0077604F" w:rsidRDefault="007760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华文琥珀">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604F" w:rsidRDefault="0077604F">
      <w:r>
        <w:separator/>
      </w:r>
    </w:p>
  </w:footnote>
  <w:footnote w:type="continuationSeparator" w:id="1">
    <w:p w:rsidR="0077604F" w:rsidRDefault="007760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2B9" w:rsidRPr="00277646" w:rsidRDefault="004262B9" w:rsidP="0027764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35526C"/>
    <w:multiLevelType w:val="multilevel"/>
    <w:tmpl w:val="5335526C"/>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5871"/>
    <w:rsid w:val="00011E04"/>
    <w:rsid w:val="00025F92"/>
    <w:rsid w:val="0004240B"/>
    <w:rsid w:val="00060B88"/>
    <w:rsid w:val="0007064D"/>
    <w:rsid w:val="000A3B28"/>
    <w:rsid w:val="000B699E"/>
    <w:rsid w:val="000B797F"/>
    <w:rsid w:val="000C0FBD"/>
    <w:rsid w:val="000C1DE1"/>
    <w:rsid w:val="000C7BA2"/>
    <w:rsid w:val="000D3AD3"/>
    <w:rsid w:val="000E7657"/>
    <w:rsid w:val="00104E18"/>
    <w:rsid w:val="00114A76"/>
    <w:rsid w:val="00135F4E"/>
    <w:rsid w:val="00143EBD"/>
    <w:rsid w:val="00186DA8"/>
    <w:rsid w:val="001B10D3"/>
    <w:rsid w:val="001C58E5"/>
    <w:rsid w:val="001E6BBB"/>
    <w:rsid w:val="001F6598"/>
    <w:rsid w:val="0021017C"/>
    <w:rsid w:val="002261E0"/>
    <w:rsid w:val="00257E8E"/>
    <w:rsid w:val="00264C8D"/>
    <w:rsid w:val="00270A70"/>
    <w:rsid w:val="00277646"/>
    <w:rsid w:val="00284C5C"/>
    <w:rsid w:val="00291C18"/>
    <w:rsid w:val="002E30F6"/>
    <w:rsid w:val="00307227"/>
    <w:rsid w:val="00331270"/>
    <w:rsid w:val="00355871"/>
    <w:rsid w:val="00383746"/>
    <w:rsid w:val="00396CDC"/>
    <w:rsid w:val="003A58EE"/>
    <w:rsid w:val="003C7B26"/>
    <w:rsid w:val="003E2E4F"/>
    <w:rsid w:val="003F13C8"/>
    <w:rsid w:val="003F7C40"/>
    <w:rsid w:val="00407D9C"/>
    <w:rsid w:val="00410A28"/>
    <w:rsid w:val="004262B9"/>
    <w:rsid w:val="0043708E"/>
    <w:rsid w:val="004413D1"/>
    <w:rsid w:val="00483B91"/>
    <w:rsid w:val="00484004"/>
    <w:rsid w:val="0048466D"/>
    <w:rsid w:val="00485E31"/>
    <w:rsid w:val="00487EF9"/>
    <w:rsid w:val="00496579"/>
    <w:rsid w:val="004C2C54"/>
    <w:rsid w:val="004E004C"/>
    <w:rsid w:val="00515B1E"/>
    <w:rsid w:val="005351B5"/>
    <w:rsid w:val="00535B15"/>
    <w:rsid w:val="005712EA"/>
    <w:rsid w:val="005835CC"/>
    <w:rsid w:val="00592359"/>
    <w:rsid w:val="005A0761"/>
    <w:rsid w:val="005F61F2"/>
    <w:rsid w:val="00613DB0"/>
    <w:rsid w:val="0062133D"/>
    <w:rsid w:val="00622C5D"/>
    <w:rsid w:val="006349C1"/>
    <w:rsid w:val="00650E1F"/>
    <w:rsid w:val="00663E6D"/>
    <w:rsid w:val="006665D2"/>
    <w:rsid w:val="00677F05"/>
    <w:rsid w:val="006907D4"/>
    <w:rsid w:val="006B5CE6"/>
    <w:rsid w:val="006D4F1F"/>
    <w:rsid w:val="00733356"/>
    <w:rsid w:val="00740E4E"/>
    <w:rsid w:val="00775B63"/>
    <w:rsid w:val="0077604F"/>
    <w:rsid w:val="00787410"/>
    <w:rsid w:val="007B1E27"/>
    <w:rsid w:val="007B5EA5"/>
    <w:rsid w:val="007B6249"/>
    <w:rsid w:val="007E5F3A"/>
    <w:rsid w:val="007F7696"/>
    <w:rsid w:val="008146B6"/>
    <w:rsid w:val="0081759E"/>
    <w:rsid w:val="00817FD7"/>
    <w:rsid w:val="00851415"/>
    <w:rsid w:val="00852B7A"/>
    <w:rsid w:val="008545FA"/>
    <w:rsid w:val="00862364"/>
    <w:rsid w:val="0087176B"/>
    <w:rsid w:val="00887533"/>
    <w:rsid w:val="008C70C3"/>
    <w:rsid w:val="008F547A"/>
    <w:rsid w:val="00917D12"/>
    <w:rsid w:val="00924673"/>
    <w:rsid w:val="00982634"/>
    <w:rsid w:val="009A1F2D"/>
    <w:rsid w:val="009B2965"/>
    <w:rsid w:val="009B6357"/>
    <w:rsid w:val="009F3A3D"/>
    <w:rsid w:val="00A006B8"/>
    <w:rsid w:val="00A00A83"/>
    <w:rsid w:val="00A1123B"/>
    <w:rsid w:val="00A3232D"/>
    <w:rsid w:val="00A4363E"/>
    <w:rsid w:val="00A43C6F"/>
    <w:rsid w:val="00A6632B"/>
    <w:rsid w:val="00A9189D"/>
    <w:rsid w:val="00A92D5A"/>
    <w:rsid w:val="00A962DE"/>
    <w:rsid w:val="00A97B9A"/>
    <w:rsid w:val="00AB33EA"/>
    <w:rsid w:val="00AB434C"/>
    <w:rsid w:val="00AF4412"/>
    <w:rsid w:val="00B02590"/>
    <w:rsid w:val="00B14521"/>
    <w:rsid w:val="00B36679"/>
    <w:rsid w:val="00B50336"/>
    <w:rsid w:val="00B62AA7"/>
    <w:rsid w:val="00B6532A"/>
    <w:rsid w:val="00BA72F6"/>
    <w:rsid w:val="00BD0993"/>
    <w:rsid w:val="00C621A9"/>
    <w:rsid w:val="00C84686"/>
    <w:rsid w:val="00CC4D22"/>
    <w:rsid w:val="00CD1DF2"/>
    <w:rsid w:val="00CE4F88"/>
    <w:rsid w:val="00D00D5A"/>
    <w:rsid w:val="00D55274"/>
    <w:rsid w:val="00D56ADB"/>
    <w:rsid w:val="00D814F0"/>
    <w:rsid w:val="00D83EFA"/>
    <w:rsid w:val="00E04540"/>
    <w:rsid w:val="00E335A2"/>
    <w:rsid w:val="00E403CE"/>
    <w:rsid w:val="00E5295B"/>
    <w:rsid w:val="00E64F43"/>
    <w:rsid w:val="00E66CBA"/>
    <w:rsid w:val="00E7450E"/>
    <w:rsid w:val="00E77715"/>
    <w:rsid w:val="00E848A7"/>
    <w:rsid w:val="00EA4718"/>
    <w:rsid w:val="00EB1D11"/>
    <w:rsid w:val="00EB73F0"/>
    <w:rsid w:val="00ED0E29"/>
    <w:rsid w:val="00EE77C5"/>
    <w:rsid w:val="00F06B90"/>
    <w:rsid w:val="00F12F7B"/>
    <w:rsid w:val="00F213DA"/>
    <w:rsid w:val="00F675F3"/>
    <w:rsid w:val="00F748BC"/>
    <w:rsid w:val="00F83A97"/>
    <w:rsid w:val="00F83BBC"/>
    <w:rsid w:val="00F92837"/>
    <w:rsid w:val="00F94B5C"/>
    <w:rsid w:val="00FA4BF6"/>
    <w:rsid w:val="00FA5BE4"/>
    <w:rsid w:val="00FB0950"/>
    <w:rsid w:val="00FB1350"/>
    <w:rsid w:val="2F9970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9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58EE"/>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3A58EE"/>
    <w:rPr>
      <w:sz w:val="18"/>
      <w:szCs w:val="18"/>
    </w:rPr>
  </w:style>
  <w:style w:type="paragraph" w:styleId="a4">
    <w:name w:val="footer"/>
    <w:basedOn w:val="a"/>
    <w:link w:val="Char0"/>
    <w:uiPriority w:val="99"/>
    <w:unhideWhenUsed/>
    <w:rsid w:val="003A58EE"/>
    <w:pPr>
      <w:tabs>
        <w:tab w:val="center" w:pos="4153"/>
        <w:tab w:val="right" w:pos="8306"/>
      </w:tabs>
      <w:snapToGrid w:val="0"/>
      <w:jc w:val="left"/>
    </w:pPr>
    <w:rPr>
      <w:sz w:val="18"/>
      <w:szCs w:val="18"/>
    </w:rPr>
  </w:style>
  <w:style w:type="paragraph" w:styleId="a5">
    <w:name w:val="header"/>
    <w:basedOn w:val="a"/>
    <w:link w:val="Char1"/>
    <w:uiPriority w:val="99"/>
    <w:unhideWhenUsed/>
    <w:rsid w:val="003A58EE"/>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rsid w:val="003A58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3A58EE"/>
    <w:pPr>
      <w:ind w:firstLineChars="200" w:firstLine="420"/>
    </w:pPr>
  </w:style>
  <w:style w:type="character" w:customStyle="1" w:styleId="f141">
    <w:name w:val="f141"/>
    <w:basedOn w:val="a0"/>
    <w:rsid w:val="003A58EE"/>
    <w:rPr>
      <w:sz w:val="22"/>
      <w:szCs w:val="22"/>
    </w:rPr>
  </w:style>
  <w:style w:type="character" w:customStyle="1" w:styleId="Char">
    <w:name w:val="批注框文本 Char"/>
    <w:basedOn w:val="a0"/>
    <w:link w:val="a3"/>
    <w:uiPriority w:val="99"/>
    <w:semiHidden/>
    <w:rsid w:val="003A58EE"/>
    <w:rPr>
      <w:sz w:val="18"/>
      <w:szCs w:val="18"/>
    </w:rPr>
  </w:style>
  <w:style w:type="character" w:customStyle="1" w:styleId="Char1">
    <w:name w:val="页眉 Char"/>
    <w:basedOn w:val="a0"/>
    <w:link w:val="a5"/>
    <w:uiPriority w:val="99"/>
    <w:rsid w:val="003A58EE"/>
    <w:rPr>
      <w:sz w:val="18"/>
      <w:szCs w:val="18"/>
    </w:rPr>
  </w:style>
  <w:style w:type="character" w:customStyle="1" w:styleId="Char0">
    <w:name w:val="页脚 Char"/>
    <w:basedOn w:val="a0"/>
    <w:link w:val="a4"/>
    <w:uiPriority w:val="99"/>
    <w:rsid w:val="003A58EE"/>
    <w:rPr>
      <w:sz w:val="18"/>
      <w:szCs w:val="18"/>
    </w:rPr>
  </w:style>
  <w:style w:type="paragraph" w:styleId="a7">
    <w:name w:val="Normal (Web)"/>
    <w:basedOn w:val="a"/>
    <w:rsid w:val="00AF4412"/>
    <w:pPr>
      <w:widowControl/>
      <w:spacing w:before="100" w:beforeAutospacing="1" w:after="100" w:afterAutospacing="1"/>
      <w:jc w:val="left"/>
    </w:pPr>
    <w:rPr>
      <w:rFonts w:ascii="Arial Unicode MS" w:hAnsi="Arial Unicode MS"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2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5</Pages>
  <Words>538</Words>
  <Characters>3068</Characters>
  <Application>Microsoft Office Word</Application>
  <DocSecurity>0</DocSecurity>
  <Lines>25</Lines>
  <Paragraphs>7</Paragraphs>
  <ScaleCrop>false</ScaleCrop>
  <Company/>
  <LinksUpToDate>false</LinksUpToDate>
  <CharactersWithSpaces>3599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creator>张双喜</dc:creator>
  <cp:lastModifiedBy>TOSHIBA</cp:lastModifiedBy>
  <cp:revision>25</cp:revision>
  <cp:lastPrinted>2014-11-24T03:06:00Z</cp:lastPrinted>
  <dcterms:created xsi:type="dcterms:W3CDTF">2014-12-10T02:08:00Z</dcterms:created>
  <dcterms:modified xsi:type="dcterms:W3CDTF">2015-09-07T05:04:00Z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